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FE" w:rsidRPr="00EC72FE" w:rsidRDefault="00EC72FE" w:rsidP="00EC72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2FE">
        <w:rPr>
          <w:rFonts w:ascii="Times New Roman" w:hAnsi="Times New Roman" w:cs="Times New Roman"/>
          <w:b/>
          <w:sz w:val="26"/>
          <w:szCs w:val="26"/>
        </w:rPr>
        <w:t>Уважаемые владельцы сельскохозяйственных животных!</w:t>
      </w:r>
    </w:p>
    <w:p w:rsidR="00EC72FE" w:rsidRPr="00EC72FE" w:rsidRDefault="00EC72FE" w:rsidP="00EC7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2FE" w:rsidRDefault="00EC72FE" w:rsidP="00EC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72FE">
        <w:rPr>
          <w:rFonts w:ascii="Times New Roman" w:hAnsi="Times New Roman" w:cs="Times New Roman"/>
          <w:sz w:val="26"/>
          <w:szCs w:val="26"/>
        </w:rPr>
        <w:t>На железной дороге участились случаи наезда железнодорожного транспорта на безнадзорный выпас домашнего скота вблизи полосы отвода железной дороги. Владельцы сельскохозяйственных животных обязаны знать установленные правила выпаса скота, и понимать меру ответственности за возможный результат бесконтрольного нахождения скота вблизи железной дороги.</w:t>
      </w:r>
    </w:p>
    <w:p w:rsidR="00EC72FE" w:rsidRDefault="00EC72FE" w:rsidP="00EC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72FE">
        <w:rPr>
          <w:rFonts w:ascii="Times New Roman" w:hAnsi="Times New Roman" w:cs="Times New Roman"/>
          <w:sz w:val="26"/>
          <w:szCs w:val="26"/>
        </w:rPr>
        <w:t>В сложившейся ситуации действия владельцев скота квалифицируются как угрожающие безопасности движения на ж</w:t>
      </w:r>
      <w:r>
        <w:rPr>
          <w:rFonts w:ascii="Times New Roman" w:hAnsi="Times New Roman" w:cs="Times New Roman"/>
          <w:sz w:val="26"/>
          <w:szCs w:val="26"/>
        </w:rPr>
        <w:t>елезнодорожном транспорте. ОАО «РЖД»</w:t>
      </w:r>
      <w:r w:rsidRPr="00EC72FE">
        <w:rPr>
          <w:rFonts w:ascii="Times New Roman" w:hAnsi="Times New Roman" w:cs="Times New Roman"/>
          <w:sz w:val="26"/>
          <w:szCs w:val="26"/>
        </w:rPr>
        <w:t xml:space="preserve"> напоминает, что согласно п.4 ст.11.1 Кодекса Российской Федерации об административных правонарушениях предусмотрена административная ответственность в виде штрафа за нарушение правил проезда гужевым транспортом и прогона скота через железнодорожные пути, а также за нарушение правил выпаса скота вблизи железнодорожных путей, угрожающее безопасности движения на железнодорожном транспорте. Штрафы за нарушение правил выпаса скота составляют от 100 рублей, а за повреждение железнодорожной инфрастру</w:t>
      </w:r>
      <w:r>
        <w:rPr>
          <w:rFonts w:ascii="Times New Roman" w:hAnsi="Times New Roman" w:cs="Times New Roman"/>
          <w:sz w:val="26"/>
          <w:szCs w:val="26"/>
        </w:rPr>
        <w:t xml:space="preserve">ктуры от 3000 до 50000 рублей – ст. 12.33 </w:t>
      </w:r>
      <w:r w:rsidRPr="00EC72F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C72FE">
        <w:rPr>
          <w:rFonts w:ascii="Times New Roman" w:hAnsi="Times New Roman" w:cs="Times New Roman"/>
          <w:sz w:val="26"/>
          <w:szCs w:val="26"/>
        </w:rPr>
        <w:t xml:space="preserve"> Кроме того, владельцы крупного рогатого скота обязаны возместить ущерб от задержки поезда, а также повреждений локомотива, полученных в результате столкновения с крупным рогатым скотом.</w:t>
      </w:r>
    </w:p>
    <w:p w:rsidR="00EC72FE" w:rsidRPr="00EC72FE" w:rsidRDefault="00EC72FE" w:rsidP="00EC72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72FE">
        <w:rPr>
          <w:rFonts w:ascii="Times New Roman" w:hAnsi="Times New Roman" w:cs="Times New Roman"/>
          <w:sz w:val="26"/>
          <w:szCs w:val="26"/>
        </w:rPr>
        <w:t>Правила выпаса скота вблизи железной дороги</w:t>
      </w:r>
      <w:r w:rsidR="00712675">
        <w:rPr>
          <w:rFonts w:ascii="Times New Roman" w:hAnsi="Times New Roman" w:cs="Times New Roman"/>
          <w:sz w:val="26"/>
          <w:szCs w:val="26"/>
        </w:rPr>
        <w:t>:</w:t>
      </w:r>
    </w:p>
    <w:p w:rsidR="00EC72FE" w:rsidRPr="00EC72FE" w:rsidRDefault="00EC72FE" w:rsidP="00EC7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2675" w:rsidRDefault="00712675" w:rsidP="00712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</w:t>
      </w:r>
      <w:r w:rsidRPr="00712675">
        <w:rPr>
          <w:rFonts w:ascii="Times New Roman" w:hAnsi="Times New Roman" w:cs="Times New Roman"/>
          <w:sz w:val="26"/>
          <w:szCs w:val="26"/>
        </w:rPr>
        <w:t>апрещается прогон скота через железнодорожный путь вне переездов, путепроводов и специально установ</w:t>
      </w:r>
      <w:r>
        <w:rPr>
          <w:rFonts w:ascii="Times New Roman" w:hAnsi="Times New Roman" w:cs="Times New Roman"/>
          <w:sz w:val="26"/>
          <w:szCs w:val="26"/>
        </w:rPr>
        <w:t>ленных для этих целей переходов;</w:t>
      </w:r>
    </w:p>
    <w:p w:rsidR="00712675" w:rsidRDefault="00712675" w:rsidP="00712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л</w:t>
      </w:r>
      <w:r w:rsidRPr="00712675">
        <w:rPr>
          <w:rFonts w:ascii="Times New Roman" w:hAnsi="Times New Roman" w:cs="Times New Roman"/>
          <w:sz w:val="26"/>
          <w:szCs w:val="26"/>
        </w:rPr>
        <w:t>ица, прогоняющие скот, не должны допускать нахождения его вне района (границ) переезда, путепровода или установленного места перехода и особенно выход</w:t>
      </w:r>
      <w:r>
        <w:rPr>
          <w:rFonts w:ascii="Times New Roman" w:hAnsi="Times New Roman" w:cs="Times New Roman"/>
          <w:sz w:val="26"/>
          <w:szCs w:val="26"/>
        </w:rPr>
        <w:t>а скота на железнодорожный путь;</w:t>
      </w:r>
    </w:p>
    <w:p w:rsidR="00712675" w:rsidRDefault="00712675" w:rsidP="00712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</w:t>
      </w:r>
      <w:r w:rsidRPr="00712675">
        <w:rPr>
          <w:rFonts w:ascii="Times New Roman" w:hAnsi="Times New Roman" w:cs="Times New Roman"/>
          <w:sz w:val="26"/>
          <w:szCs w:val="26"/>
        </w:rPr>
        <w:t>рогон одиночных голов скота (не более 2 на взрослого челове</w:t>
      </w:r>
      <w:r>
        <w:rPr>
          <w:rFonts w:ascii="Times New Roman" w:hAnsi="Times New Roman" w:cs="Times New Roman"/>
          <w:sz w:val="26"/>
          <w:szCs w:val="26"/>
        </w:rPr>
        <w:t xml:space="preserve">ка) должен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выполнятся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поводу;</w:t>
      </w:r>
    </w:p>
    <w:p w:rsidR="00712675" w:rsidRDefault="00712675" w:rsidP="00712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</w:t>
      </w:r>
      <w:r w:rsidRPr="00712675">
        <w:rPr>
          <w:rFonts w:ascii="Times New Roman" w:hAnsi="Times New Roman" w:cs="Times New Roman"/>
          <w:sz w:val="26"/>
          <w:szCs w:val="26"/>
        </w:rPr>
        <w:t>тадо скота должно прогоняться при достаточном количестве погонщиков, исключающем возможность выход</w:t>
      </w:r>
      <w:r>
        <w:rPr>
          <w:rFonts w:ascii="Times New Roman" w:hAnsi="Times New Roman" w:cs="Times New Roman"/>
          <w:sz w:val="26"/>
          <w:szCs w:val="26"/>
        </w:rPr>
        <w:t>а скота на железнодорожный путь;</w:t>
      </w:r>
    </w:p>
    <w:p w:rsidR="00712675" w:rsidRDefault="00712675" w:rsidP="00712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з</w:t>
      </w:r>
      <w:r w:rsidRPr="00712675">
        <w:rPr>
          <w:rFonts w:ascii="Times New Roman" w:hAnsi="Times New Roman" w:cs="Times New Roman"/>
          <w:sz w:val="26"/>
          <w:szCs w:val="26"/>
        </w:rPr>
        <w:t>апрещается прогон скота не на поводу через переезды и переходы для прогона скота в одном уровне с железнодорожным путем в темное время суток, а также в светлое время суток при тумане, ливне и т. п.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12675" w:rsidRDefault="00712675" w:rsidP="00712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12675">
        <w:rPr>
          <w:rFonts w:ascii="Times New Roman" w:hAnsi="Times New Roman" w:cs="Times New Roman"/>
          <w:sz w:val="26"/>
          <w:szCs w:val="26"/>
        </w:rPr>
        <w:t>. Выпас скота на расстоянии ближе 300 м от железнодорожного пути на не огороженных пастбищах разрешается только на привязи, а на расстоянии до 2000 м от железнодорожного пути –</w:t>
      </w:r>
      <w:r>
        <w:rPr>
          <w:rFonts w:ascii="Times New Roman" w:hAnsi="Times New Roman" w:cs="Times New Roman"/>
          <w:sz w:val="26"/>
          <w:szCs w:val="26"/>
        </w:rPr>
        <w:t xml:space="preserve"> только под постоянным надзором;</w:t>
      </w:r>
    </w:p>
    <w:p w:rsidR="00712675" w:rsidRDefault="00712675" w:rsidP="00EC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22AD" w:rsidRPr="00EC72FE" w:rsidRDefault="00EC72FE" w:rsidP="00EC7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72FE">
        <w:rPr>
          <w:rFonts w:ascii="Times New Roman" w:hAnsi="Times New Roman" w:cs="Times New Roman"/>
          <w:b/>
          <w:sz w:val="26"/>
          <w:szCs w:val="26"/>
        </w:rPr>
        <w:t>Помните! Экстренное торможение поезда может привести к крушению поезда, травмам и гибели пассажиров. Граждане, соблюдайте правила содержания, прогона и выпаса скота вблизи железной дороги!</w:t>
      </w:r>
    </w:p>
    <w:sectPr w:rsidR="000222AD" w:rsidRPr="00EC72FE" w:rsidSect="0002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FE"/>
    <w:rsid w:val="000222AD"/>
    <w:rsid w:val="005A5D93"/>
    <w:rsid w:val="00712675"/>
    <w:rsid w:val="008B57D8"/>
    <w:rsid w:val="00EC72FE"/>
    <w:rsid w:val="00EE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5</cp:revision>
  <dcterms:created xsi:type="dcterms:W3CDTF">2024-06-05T08:00:00Z</dcterms:created>
  <dcterms:modified xsi:type="dcterms:W3CDTF">2024-06-05T08:18:00Z</dcterms:modified>
</cp:coreProperties>
</file>