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888" w:rsidRPr="00BB5966" w:rsidRDefault="00D00888" w:rsidP="00D00888">
      <w:pPr>
        <w:pStyle w:val="ConsPlusTitle"/>
        <w:jc w:val="center"/>
        <w:rPr>
          <w:rFonts w:ascii="Times New Roman" w:hAnsi="Times New Roman" w:cs="Times New Roman"/>
          <w:sz w:val="26"/>
          <w:szCs w:val="26"/>
        </w:rPr>
      </w:pPr>
      <w:r w:rsidRPr="00BB5966">
        <w:rPr>
          <w:rFonts w:ascii="Times New Roman" w:hAnsi="Times New Roman" w:cs="Times New Roman"/>
          <w:sz w:val="26"/>
          <w:szCs w:val="26"/>
        </w:rPr>
        <w:t>СОВЕТ ДЕПУТАТОВ СЕЛЬСКОГО ПОСЕЛЕНИЯ</w:t>
      </w:r>
    </w:p>
    <w:p w:rsidR="00D00888" w:rsidRPr="00BB5966" w:rsidRDefault="00D00888" w:rsidP="00D00888">
      <w:pPr>
        <w:pStyle w:val="ConsPlusTitle"/>
        <w:jc w:val="center"/>
        <w:rPr>
          <w:rFonts w:ascii="Times New Roman" w:hAnsi="Times New Roman" w:cs="Times New Roman"/>
          <w:sz w:val="26"/>
          <w:szCs w:val="26"/>
        </w:rPr>
      </w:pPr>
      <w:r w:rsidRPr="00BB5966">
        <w:rPr>
          <w:rFonts w:ascii="Times New Roman" w:hAnsi="Times New Roman" w:cs="Times New Roman"/>
          <w:sz w:val="26"/>
          <w:szCs w:val="26"/>
        </w:rPr>
        <w:t xml:space="preserve">БЕЛЬТИРСКОГО СЕЛЬСОВЕТА </w:t>
      </w:r>
    </w:p>
    <w:p w:rsidR="00D00888" w:rsidRPr="00BB5966" w:rsidRDefault="00D00888" w:rsidP="00D00888">
      <w:pPr>
        <w:pStyle w:val="ConsPlusTitle"/>
        <w:jc w:val="center"/>
        <w:rPr>
          <w:rFonts w:ascii="Times New Roman" w:hAnsi="Times New Roman" w:cs="Times New Roman"/>
          <w:sz w:val="26"/>
          <w:szCs w:val="26"/>
        </w:rPr>
      </w:pPr>
      <w:r w:rsidRPr="00BB5966">
        <w:rPr>
          <w:rFonts w:ascii="Times New Roman" w:hAnsi="Times New Roman" w:cs="Times New Roman"/>
          <w:sz w:val="26"/>
          <w:szCs w:val="26"/>
        </w:rPr>
        <w:t xml:space="preserve">АСКИЗСКОГО МУНИЦИПАЛЬНОГО РАЙОНА </w:t>
      </w:r>
    </w:p>
    <w:p w:rsidR="00D00888" w:rsidRPr="00BB5966" w:rsidRDefault="00D00888" w:rsidP="00D00888">
      <w:pPr>
        <w:pStyle w:val="ConsPlusTitle"/>
        <w:jc w:val="center"/>
        <w:rPr>
          <w:rFonts w:ascii="Times New Roman" w:hAnsi="Times New Roman" w:cs="Times New Roman"/>
          <w:color w:val="000000"/>
          <w:sz w:val="26"/>
          <w:szCs w:val="26"/>
        </w:rPr>
      </w:pPr>
      <w:r w:rsidRPr="00BB5966">
        <w:rPr>
          <w:rFonts w:ascii="Times New Roman" w:hAnsi="Times New Roman" w:cs="Times New Roman"/>
          <w:sz w:val="26"/>
          <w:szCs w:val="26"/>
        </w:rPr>
        <w:t>РЕСПУБЛИКИ ХАКАСИЯ</w:t>
      </w:r>
    </w:p>
    <w:p w:rsidR="00D00888" w:rsidRPr="00BB5966" w:rsidRDefault="00D00888" w:rsidP="00D00888">
      <w:pPr>
        <w:pStyle w:val="ConsPlusNormal"/>
        <w:rPr>
          <w:rFonts w:ascii="Times New Roman" w:hAnsi="Times New Roman" w:cs="Times New Roman"/>
          <w:sz w:val="26"/>
          <w:szCs w:val="26"/>
          <w:lang w:bidi="hi-IN"/>
        </w:rPr>
      </w:pPr>
    </w:p>
    <w:p w:rsidR="00D00888" w:rsidRPr="00BB5966" w:rsidRDefault="00D00888" w:rsidP="00D00888">
      <w:pPr>
        <w:pStyle w:val="ConsPlusTitle"/>
        <w:jc w:val="center"/>
        <w:rPr>
          <w:rFonts w:ascii="Times New Roman" w:hAnsi="Times New Roman" w:cs="Times New Roman"/>
          <w:color w:val="000000"/>
          <w:sz w:val="26"/>
          <w:szCs w:val="26"/>
        </w:rPr>
      </w:pPr>
      <w:r w:rsidRPr="00BB5966">
        <w:rPr>
          <w:rFonts w:ascii="Times New Roman" w:hAnsi="Times New Roman" w:cs="Times New Roman"/>
          <w:color w:val="000000"/>
          <w:sz w:val="26"/>
          <w:szCs w:val="26"/>
        </w:rPr>
        <w:t>РЕШЕНИЕ</w:t>
      </w:r>
    </w:p>
    <w:p w:rsidR="00D00888" w:rsidRPr="00BB5966" w:rsidRDefault="00D00888" w:rsidP="00D00888">
      <w:pPr>
        <w:pStyle w:val="ConsPlusNormal"/>
        <w:rPr>
          <w:rFonts w:ascii="Times New Roman" w:hAnsi="Times New Roman" w:cs="Times New Roman"/>
          <w:sz w:val="26"/>
          <w:szCs w:val="26"/>
          <w:lang w:bidi="hi-IN"/>
        </w:rPr>
      </w:pPr>
    </w:p>
    <w:p w:rsidR="00D00888" w:rsidRPr="00BB5966" w:rsidRDefault="00D00888" w:rsidP="00D00888">
      <w:pPr>
        <w:pStyle w:val="ConsPlusNormal"/>
        <w:rPr>
          <w:rFonts w:ascii="Times New Roman" w:eastAsia="Arial" w:hAnsi="Times New Roman" w:cs="Times New Roman"/>
          <w:b/>
          <w:bCs/>
          <w:color w:val="000000"/>
          <w:sz w:val="26"/>
          <w:szCs w:val="26"/>
        </w:rPr>
      </w:pPr>
    </w:p>
    <w:p w:rsidR="00D00888" w:rsidRPr="00BB5966" w:rsidRDefault="002939FB" w:rsidP="00D00888">
      <w:pPr>
        <w:pStyle w:val="ConsPlusTitle"/>
        <w:rPr>
          <w:rFonts w:ascii="Times New Roman" w:hAnsi="Times New Roman" w:cs="Times New Roman"/>
          <w:b w:val="0"/>
          <w:color w:val="000000"/>
          <w:sz w:val="26"/>
          <w:szCs w:val="26"/>
        </w:rPr>
      </w:pPr>
      <w:r>
        <w:rPr>
          <w:rFonts w:ascii="Times New Roman" w:hAnsi="Times New Roman" w:cs="Times New Roman"/>
          <w:b w:val="0"/>
          <w:color w:val="000000"/>
          <w:sz w:val="26"/>
          <w:szCs w:val="26"/>
        </w:rPr>
        <w:t xml:space="preserve"> от 25.06</w:t>
      </w:r>
      <w:r w:rsidR="00D00888" w:rsidRPr="00BB5966">
        <w:rPr>
          <w:rFonts w:ascii="Times New Roman" w:hAnsi="Times New Roman" w:cs="Times New Roman"/>
          <w:b w:val="0"/>
          <w:color w:val="000000"/>
          <w:sz w:val="26"/>
          <w:szCs w:val="26"/>
        </w:rPr>
        <w:t>.202</w:t>
      </w:r>
      <w:r>
        <w:rPr>
          <w:rFonts w:ascii="Times New Roman" w:hAnsi="Times New Roman" w:cs="Times New Roman"/>
          <w:b w:val="0"/>
          <w:color w:val="000000"/>
          <w:sz w:val="26"/>
          <w:szCs w:val="26"/>
        </w:rPr>
        <w:t>6</w:t>
      </w:r>
      <w:r w:rsidR="00D00888" w:rsidRPr="00BB5966">
        <w:rPr>
          <w:rFonts w:ascii="Times New Roman" w:hAnsi="Times New Roman" w:cs="Times New Roman"/>
          <w:b w:val="0"/>
          <w:color w:val="000000"/>
          <w:sz w:val="26"/>
          <w:szCs w:val="26"/>
        </w:rPr>
        <w:t xml:space="preserve"> года                      </w:t>
      </w:r>
      <w:r w:rsidR="001016E2">
        <w:rPr>
          <w:rFonts w:ascii="Times New Roman" w:hAnsi="Times New Roman" w:cs="Times New Roman"/>
          <w:b w:val="0"/>
          <w:color w:val="000000"/>
          <w:sz w:val="26"/>
          <w:szCs w:val="26"/>
        </w:rPr>
        <w:t xml:space="preserve"> </w:t>
      </w:r>
      <w:r w:rsidR="00D00888" w:rsidRPr="00BB5966">
        <w:rPr>
          <w:rFonts w:ascii="Times New Roman" w:hAnsi="Times New Roman" w:cs="Times New Roman"/>
          <w:b w:val="0"/>
          <w:color w:val="000000"/>
          <w:sz w:val="26"/>
          <w:szCs w:val="26"/>
        </w:rPr>
        <w:t xml:space="preserve">  </w:t>
      </w:r>
      <w:r w:rsidR="001016E2">
        <w:rPr>
          <w:rFonts w:ascii="Times New Roman" w:hAnsi="Times New Roman" w:cs="Times New Roman"/>
          <w:b w:val="0"/>
          <w:color w:val="000000"/>
          <w:sz w:val="26"/>
          <w:szCs w:val="26"/>
        </w:rPr>
        <w:t xml:space="preserve">   </w:t>
      </w:r>
      <w:r w:rsidR="00D00888" w:rsidRPr="00BB5966">
        <w:rPr>
          <w:rFonts w:ascii="Times New Roman" w:hAnsi="Times New Roman" w:cs="Times New Roman"/>
          <w:b w:val="0"/>
          <w:color w:val="000000"/>
          <w:sz w:val="26"/>
          <w:szCs w:val="26"/>
        </w:rPr>
        <w:t xml:space="preserve">         с. Бельтирское                    </w:t>
      </w:r>
      <w:r w:rsidR="001016E2">
        <w:rPr>
          <w:rFonts w:ascii="Times New Roman" w:hAnsi="Times New Roman" w:cs="Times New Roman"/>
          <w:b w:val="0"/>
          <w:color w:val="000000"/>
          <w:sz w:val="26"/>
          <w:szCs w:val="26"/>
        </w:rPr>
        <w:t xml:space="preserve"> </w:t>
      </w:r>
      <w:r w:rsidR="00D00888" w:rsidRPr="00BB5966">
        <w:rPr>
          <w:rFonts w:ascii="Times New Roman" w:hAnsi="Times New Roman" w:cs="Times New Roman"/>
          <w:b w:val="0"/>
          <w:color w:val="000000"/>
          <w:sz w:val="26"/>
          <w:szCs w:val="26"/>
        </w:rPr>
        <w:t xml:space="preserve">       </w:t>
      </w:r>
      <w:r w:rsidR="00261D76">
        <w:rPr>
          <w:rFonts w:ascii="Times New Roman" w:hAnsi="Times New Roman" w:cs="Times New Roman"/>
          <w:b w:val="0"/>
          <w:color w:val="000000"/>
          <w:sz w:val="26"/>
          <w:szCs w:val="26"/>
        </w:rPr>
        <w:t xml:space="preserve">    </w:t>
      </w:r>
      <w:r>
        <w:rPr>
          <w:rFonts w:ascii="Times New Roman" w:hAnsi="Times New Roman" w:cs="Times New Roman"/>
          <w:b w:val="0"/>
          <w:color w:val="000000"/>
          <w:sz w:val="26"/>
          <w:szCs w:val="26"/>
        </w:rPr>
        <w:t xml:space="preserve">        № </w:t>
      </w:r>
      <w:r w:rsidR="00261D76">
        <w:rPr>
          <w:rFonts w:ascii="Times New Roman" w:hAnsi="Times New Roman" w:cs="Times New Roman"/>
          <w:b w:val="0"/>
          <w:color w:val="000000"/>
          <w:sz w:val="26"/>
          <w:szCs w:val="26"/>
        </w:rPr>
        <w:t>33</w:t>
      </w:r>
    </w:p>
    <w:p w:rsidR="00D00888" w:rsidRPr="00BB5966" w:rsidRDefault="00D00888" w:rsidP="00D00888">
      <w:pPr>
        <w:pStyle w:val="1"/>
        <w:spacing w:before="0"/>
        <w:jc w:val="both"/>
        <w:rPr>
          <w:rFonts w:ascii="Times New Roman" w:hAnsi="Times New Roman" w:cs="Times New Roman"/>
          <w:b w:val="0"/>
          <w:color w:val="auto"/>
          <w:sz w:val="26"/>
          <w:szCs w:val="26"/>
        </w:rPr>
      </w:pPr>
      <w:r w:rsidRPr="00BB5966">
        <w:rPr>
          <w:rFonts w:ascii="Times New Roman" w:hAnsi="Times New Roman" w:cs="Times New Roman"/>
          <w:b w:val="0"/>
          <w:color w:val="auto"/>
          <w:sz w:val="26"/>
          <w:szCs w:val="26"/>
        </w:rPr>
        <w:t xml:space="preserve">    </w:t>
      </w:r>
    </w:p>
    <w:p w:rsidR="00D00888" w:rsidRPr="00BB5966" w:rsidRDefault="00D00888" w:rsidP="00D00888">
      <w:pPr>
        <w:rPr>
          <w:sz w:val="26"/>
          <w:szCs w:val="26"/>
        </w:rPr>
      </w:pPr>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04"/>
      </w:tblGrid>
      <w:tr w:rsidR="00D00888" w:rsidRPr="00BB5966" w:rsidTr="005F430A">
        <w:tc>
          <w:tcPr>
            <w:tcW w:w="6204" w:type="dxa"/>
          </w:tcPr>
          <w:p w:rsidR="00D00888" w:rsidRPr="001016E2" w:rsidRDefault="001016E2" w:rsidP="005F430A">
            <w:pPr>
              <w:pStyle w:val="ConsPlusTitle"/>
              <w:widowControl/>
              <w:jc w:val="both"/>
              <w:rPr>
                <w:rFonts w:ascii="Times New Roman" w:hAnsi="Times New Roman" w:cs="Times New Roman"/>
                <w:sz w:val="26"/>
                <w:szCs w:val="26"/>
              </w:rPr>
            </w:pPr>
            <w:r w:rsidRPr="001016E2">
              <w:rPr>
                <w:rFonts w:ascii="Times New Roman" w:hAnsi="Times New Roman" w:cs="Times New Roman"/>
                <w:color w:val="000000"/>
                <w:sz w:val="26"/>
                <w:szCs w:val="26"/>
              </w:rPr>
              <w:t xml:space="preserve">О внесение изменений </w:t>
            </w:r>
            <w:r w:rsidR="00C96402">
              <w:rPr>
                <w:rFonts w:ascii="Times New Roman" w:hAnsi="Times New Roman" w:cs="Times New Roman"/>
                <w:color w:val="000000"/>
                <w:sz w:val="26"/>
                <w:szCs w:val="26"/>
              </w:rPr>
              <w:t>и дополнений в Положение</w:t>
            </w:r>
            <w:r w:rsidRPr="001016E2">
              <w:rPr>
                <w:rFonts w:ascii="Times New Roman" w:hAnsi="Times New Roman" w:cs="Times New Roman"/>
                <w:color w:val="000000"/>
                <w:sz w:val="26"/>
                <w:szCs w:val="26"/>
              </w:rPr>
              <w:t xml:space="preserve"> о муниципальном жилищном контроле на территории муниципального образования Бельтирский сельсовет Аскизского района Республики Хакасия, утвержденного решением Совета депутатов Бельтирского сельсовета от 16.12.2021 г. № 53</w:t>
            </w:r>
          </w:p>
        </w:tc>
      </w:tr>
    </w:tbl>
    <w:p w:rsidR="00D00888" w:rsidRPr="00BB5966" w:rsidRDefault="00D00888" w:rsidP="00D00888">
      <w:pPr>
        <w:shd w:val="clear" w:color="auto" w:fill="FFFFFF"/>
        <w:jc w:val="both"/>
        <w:rPr>
          <w:sz w:val="26"/>
          <w:szCs w:val="26"/>
        </w:rPr>
      </w:pPr>
    </w:p>
    <w:p w:rsidR="00832A19" w:rsidRPr="00FB6B98" w:rsidRDefault="00832A19" w:rsidP="00832A19">
      <w:pPr>
        <w:shd w:val="clear" w:color="auto" w:fill="FFFFFF"/>
        <w:ind w:firstLine="851"/>
        <w:jc w:val="both"/>
        <w:rPr>
          <w:sz w:val="26"/>
          <w:szCs w:val="26"/>
        </w:rPr>
      </w:pPr>
      <w:proofErr w:type="gramStart"/>
      <w:r w:rsidRPr="00FB6B98">
        <w:rPr>
          <w:sz w:val="26"/>
          <w:szCs w:val="26"/>
        </w:rPr>
        <w:t xml:space="preserve">В соответствии с Федеральным законом от 20.03.2025 №33-ФЗ «Об общих принципах организации местного самоуправления в единой системе публичной власти», Федеральным законом от 31.07.2020 № 248-ФЗ «О государственном контроле (надзоре) и муниципальном контроле в Российской Федерации»,  </w:t>
      </w:r>
      <w:hyperlink r:id="rId8" w:history="1">
        <w:r w:rsidRPr="00FB6B98">
          <w:rPr>
            <w:sz w:val="26"/>
            <w:szCs w:val="26"/>
          </w:rPr>
          <w:t>Уставом</w:t>
        </w:r>
      </w:hyperlink>
      <w:r w:rsidRPr="00FB6B98">
        <w:rPr>
          <w:sz w:val="26"/>
          <w:szCs w:val="26"/>
        </w:rPr>
        <w:t xml:space="preserve"> сельского поселения Бельтирского сельсовета Аскизского муниципального района Республики Хакасия от 08.01.2006 №5, Совет депутатов Бельтирского сельсовета РЕШИЛ:</w:t>
      </w:r>
      <w:proofErr w:type="gramEnd"/>
    </w:p>
    <w:p w:rsidR="00121966" w:rsidRPr="00FB6B98" w:rsidRDefault="00DC3AE5" w:rsidP="00121966">
      <w:pPr>
        <w:ind w:firstLine="567"/>
        <w:jc w:val="both"/>
        <w:rPr>
          <w:color w:val="000000"/>
          <w:sz w:val="26"/>
          <w:szCs w:val="26"/>
        </w:rPr>
      </w:pPr>
      <w:r w:rsidRPr="00FB6B98">
        <w:rPr>
          <w:color w:val="000000"/>
          <w:sz w:val="26"/>
          <w:szCs w:val="26"/>
        </w:rPr>
        <w:t xml:space="preserve">1. </w:t>
      </w:r>
      <w:r w:rsidR="00A6366F" w:rsidRPr="00FB6B98">
        <w:rPr>
          <w:color w:val="000000"/>
          <w:sz w:val="26"/>
          <w:szCs w:val="26"/>
        </w:rPr>
        <w:t xml:space="preserve">Внести в Положение </w:t>
      </w:r>
      <w:r w:rsidR="00A50128" w:rsidRPr="00FB6B98">
        <w:rPr>
          <w:bCs/>
          <w:color w:val="000000"/>
          <w:sz w:val="26"/>
          <w:szCs w:val="26"/>
        </w:rPr>
        <w:t>о муниципальном жилищном контроле на территории  муниципального образования Бельтирский сельсовет Аскизского района Республики Хакасия</w:t>
      </w:r>
      <w:r w:rsidR="00A6366F" w:rsidRPr="00FB6B98">
        <w:rPr>
          <w:color w:val="000000"/>
          <w:sz w:val="26"/>
          <w:szCs w:val="26"/>
        </w:rPr>
        <w:t>, утвержденное решением Совета депутат</w:t>
      </w:r>
      <w:r w:rsidR="00A50128" w:rsidRPr="00FB6B98">
        <w:rPr>
          <w:color w:val="000000"/>
          <w:sz w:val="26"/>
          <w:szCs w:val="26"/>
        </w:rPr>
        <w:t>ов Бельтирского сельсовета от 16.12.2021 г. № 53</w:t>
      </w:r>
      <w:r w:rsidR="00ED484D" w:rsidRPr="00FB6B98">
        <w:rPr>
          <w:color w:val="000000"/>
          <w:sz w:val="26"/>
          <w:szCs w:val="26"/>
        </w:rPr>
        <w:t xml:space="preserve">, </w:t>
      </w:r>
      <w:r w:rsidR="006B56C2" w:rsidRPr="00FB6B98">
        <w:rPr>
          <w:color w:val="000000"/>
          <w:sz w:val="26"/>
          <w:szCs w:val="26"/>
        </w:rPr>
        <w:t xml:space="preserve">следующие </w:t>
      </w:r>
      <w:r w:rsidR="00ED484D" w:rsidRPr="00FB6B98">
        <w:rPr>
          <w:color w:val="000000"/>
          <w:sz w:val="26"/>
          <w:szCs w:val="26"/>
        </w:rPr>
        <w:t>изменения</w:t>
      </w:r>
      <w:r w:rsidR="00D00888" w:rsidRPr="00FB6B98">
        <w:rPr>
          <w:color w:val="000000"/>
          <w:sz w:val="26"/>
          <w:szCs w:val="26"/>
        </w:rPr>
        <w:t xml:space="preserve"> и дополнения</w:t>
      </w:r>
      <w:r w:rsidR="00ED484D" w:rsidRPr="00FB6B98">
        <w:rPr>
          <w:color w:val="000000"/>
          <w:sz w:val="26"/>
          <w:szCs w:val="26"/>
        </w:rPr>
        <w:t>:</w:t>
      </w:r>
    </w:p>
    <w:p w:rsidR="00D00888" w:rsidRPr="00FB6B98" w:rsidRDefault="00D00888" w:rsidP="00D00888">
      <w:pPr>
        <w:ind w:firstLine="567"/>
        <w:jc w:val="both"/>
        <w:rPr>
          <w:color w:val="000000"/>
          <w:sz w:val="26"/>
          <w:szCs w:val="26"/>
        </w:rPr>
      </w:pPr>
      <w:r w:rsidRPr="00FB6B98">
        <w:rPr>
          <w:color w:val="000000"/>
          <w:sz w:val="26"/>
          <w:szCs w:val="26"/>
        </w:rPr>
        <w:t>1) в пункте 1.</w:t>
      </w:r>
      <w:r w:rsidR="00832A19" w:rsidRPr="00FB6B98">
        <w:rPr>
          <w:color w:val="000000"/>
          <w:sz w:val="26"/>
          <w:szCs w:val="26"/>
        </w:rPr>
        <w:t>5 раздела 1</w:t>
      </w:r>
      <w:r w:rsidRPr="00FB6B98">
        <w:rPr>
          <w:color w:val="000000"/>
          <w:sz w:val="26"/>
          <w:szCs w:val="26"/>
        </w:rPr>
        <w:t xml:space="preserve"> слова «</w:t>
      </w:r>
      <w:r w:rsidR="00832A19" w:rsidRPr="00FB6B98">
        <w:rPr>
          <w:color w:val="000000"/>
          <w:sz w:val="26"/>
          <w:szCs w:val="26"/>
        </w:rPr>
        <w:t xml:space="preserve">Федерального </w:t>
      </w:r>
      <w:r w:rsidR="00832A19" w:rsidRPr="00FB6B98">
        <w:rPr>
          <w:rStyle w:val="a5"/>
          <w:color w:val="000000"/>
          <w:sz w:val="26"/>
          <w:szCs w:val="26"/>
          <w:u w:val="none"/>
        </w:rPr>
        <w:t>закона</w:t>
      </w:r>
      <w:r w:rsidR="00832A19" w:rsidRPr="00FB6B98">
        <w:rPr>
          <w:color w:val="000000"/>
          <w:sz w:val="26"/>
          <w:szCs w:val="26"/>
        </w:rPr>
        <w:t xml:space="preserve"> от 06.10.2003 № 131-ФЗ «Об общих принципах организации местного самоуправления в Российской Федерации»</w:t>
      </w:r>
      <w:r w:rsidRPr="00FB6B98">
        <w:rPr>
          <w:color w:val="000000"/>
          <w:sz w:val="26"/>
          <w:szCs w:val="26"/>
        </w:rPr>
        <w:t>» заменить словами «</w:t>
      </w:r>
      <w:r w:rsidR="00832A19" w:rsidRPr="00FB6B98">
        <w:rPr>
          <w:sz w:val="26"/>
          <w:szCs w:val="26"/>
        </w:rPr>
        <w:t>Федерального закона от 20.03.2025 №33-ФЗ «Об общих принципах организации местного самоуправления в единой системе публичной власти»</w:t>
      </w:r>
      <w:r w:rsidRPr="00FB6B98">
        <w:rPr>
          <w:color w:val="000000"/>
          <w:sz w:val="26"/>
          <w:szCs w:val="26"/>
        </w:rPr>
        <w:t>»;</w:t>
      </w:r>
    </w:p>
    <w:p w:rsidR="00691029" w:rsidRPr="00FB6B98" w:rsidRDefault="00691029" w:rsidP="00D00888">
      <w:pPr>
        <w:ind w:firstLine="567"/>
        <w:jc w:val="both"/>
        <w:rPr>
          <w:color w:val="000000"/>
          <w:sz w:val="26"/>
          <w:szCs w:val="26"/>
        </w:rPr>
      </w:pPr>
      <w:r w:rsidRPr="00FB6B98">
        <w:rPr>
          <w:color w:val="000000"/>
          <w:sz w:val="26"/>
          <w:szCs w:val="26"/>
        </w:rPr>
        <w:t xml:space="preserve">2) пункт 1.8 раздела 1 дополнить вторым абзацем следующего </w:t>
      </w:r>
      <w:r w:rsidR="00FB6B98" w:rsidRPr="00FB6B98">
        <w:rPr>
          <w:color w:val="000000"/>
          <w:sz w:val="26"/>
          <w:szCs w:val="26"/>
        </w:rPr>
        <w:t>содержания</w:t>
      </w:r>
      <w:r w:rsidRPr="00FB6B98">
        <w:rPr>
          <w:color w:val="000000"/>
          <w:sz w:val="26"/>
          <w:szCs w:val="26"/>
        </w:rPr>
        <w:t>:</w:t>
      </w:r>
    </w:p>
    <w:p w:rsidR="00691029" w:rsidRPr="00FB6B98" w:rsidRDefault="00691029" w:rsidP="00D00888">
      <w:pPr>
        <w:ind w:firstLine="567"/>
        <w:jc w:val="both"/>
        <w:rPr>
          <w:color w:val="000000"/>
          <w:sz w:val="26"/>
          <w:szCs w:val="26"/>
        </w:rPr>
      </w:pPr>
      <w:r w:rsidRPr="00FB6B98">
        <w:rPr>
          <w:sz w:val="26"/>
          <w:szCs w:val="26"/>
        </w:rPr>
        <w:t>«Отнесение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roofErr w:type="gramStart"/>
      <w:r w:rsidRPr="00FB6B98">
        <w:rPr>
          <w:sz w:val="26"/>
          <w:szCs w:val="26"/>
        </w:rPr>
        <w:t>.»;</w:t>
      </w:r>
      <w:proofErr w:type="gramEnd"/>
    </w:p>
    <w:p w:rsidR="00D00888" w:rsidRPr="00FB6B98" w:rsidRDefault="00FB6B98" w:rsidP="00D00888">
      <w:pPr>
        <w:ind w:firstLine="567"/>
        <w:jc w:val="both"/>
        <w:rPr>
          <w:color w:val="000000"/>
          <w:sz w:val="26"/>
          <w:szCs w:val="26"/>
        </w:rPr>
      </w:pPr>
      <w:r>
        <w:rPr>
          <w:color w:val="000000"/>
          <w:sz w:val="26"/>
          <w:szCs w:val="26"/>
        </w:rPr>
        <w:t>3</w:t>
      </w:r>
      <w:r w:rsidR="00D00888" w:rsidRPr="00FB6B98">
        <w:rPr>
          <w:color w:val="000000"/>
          <w:sz w:val="26"/>
          <w:szCs w:val="26"/>
        </w:rPr>
        <w:t xml:space="preserve">) </w:t>
      </w:r>
      <w:r w:rsidR="00691029" w:rsidRPr="00FB6B98">
        <w:rPr>
          <w:color w:val="000000"/>
          <w:sz w:val="26"/>
          <w:szCs w:val="26"/>
        </w:rPr>
        <w:t>раздел 1 дополнить пунктом 1.9</w:t>
      </w:r>
      <w:r w:rsidR="00D00888" w:rsidRPr="00FB6B98">
        <w:rPr>
          <w:color w:val="000000"/>
          <w:sz w:val="26"/>
          <w:szCs w:val="26"/>
        </w:rPr>
        <w:t xml:space="preserve"> </w:t>
      </w:r>
      <w:r w:rsidR="00691029" w:rsidRPr="00FB6B98">
        <w:rPr>
          <w:color w:val="000000"/>
          <w:sz w:val="26"/>
          <w:szCs w:val="26"/>
        </w:rPr>
        <w:t>следующего содержания</w:t>
      </w:r>
      <w:r w:rsidR="00D00888" w:rsidRPr="00FB6B98">
        <w:rPr>
          <w:color w:val="000000"/>
          <w:sz w:val="26"/>
          <w:szCs w:val="26"/>
        </w:rPr>
        <w:t>:</w:t>
      </w:r>
    </w:p>
    <w:p w:rsidR="00E61A0A" w:rsidRPr="00FB6B98" w:rsidRDefault="00D00888" w:rsidP="00691029">
      <w:pPr>
        <w:pStyle w:val="ConsPlusNormal"/>
        <w:ind w:firstLine="709"/>
        <w:jc w:val="both"/>
        <w:rPr>
          <w:rFonts w:ascii="Times New Roman" w:hAnsi="Times New Roman" w:cs="Times New Roman"/>
          <w:color w:val="000000"/>
          <w:sz w:val="26"/>
          <w:szCs w:val="26"/>
        </w:rPr>
      </w:pPr>
      <w:r w:rsidRPr="00FB6B98">
        <w:rPr>
          <w:rFonts w:ascii="Times New Roman" w:hAnsi="Times New Roman" w:cs="Times New Roman"/>
          <w:color w:val="000000"/>
          <w:sz w:val="26"/>
          <w:szCs w:val="26"/>
        </w:rPr>
        <w:t>«</w:t>
      </w:r>
      <w:r w:rsidR="00691029" w:rsidRPr="00FB6B98">
        <w:rPr>
          <w:rFonts w:ascii="Times New Roman" w:hAnsi="Times New Roman" w:cs="Times New Roman"/>
          <w:sz w:val="26"/>
          <w:szCs w:val="26"/>
        </w:rPr>
        <w:t xml:space="preserve">1.9. </w:t>
      </w:r>
      <w:proofErr w:type="gramStart"/>
      <w:r w:rsidR="00691029" w:rsidRPr="00FB6B98">
        <w:rPr>
          <w:rFonts w:ascii="Times New Roman" w:hAnsi="Times New Roman" w:cs="Times New Roman"/>
          <w:sz w:val="26"/>
          <w:szCs w:val="26"/>
        </w:rPr>
        <w:t xml:space="preserve">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w:t>
      </w:r>
      <w:r w:rsidR="00691029" w:rsidRPr="00FB6B98">
        <w:rPr>
          <w:rFonts w:ascii="Times New Roman" w:hAnsi="Times New Roman" w:cs="Times New Roman"/>
          <w:sz w:val="26"/>
          <w:szCs w:val="26"/>
        </w:rPr>
        <w:lastRenderedPageBreak/>
        <w:t>устранении выявленных нарушений оформляются посредством внесения сведений о них в единый реестр контрольных (надзорных) мероприятий и их</w:t>
      </w:r>
      <w:proofErr w:type="gramEnd"/>
      <w:r w:rsidR="00691029" w:rsidRPr="00FB6B98">
        <w:rPr>
          <w:rFonts w:ascii="Times New Roman" w:hAnsi="Times New Roman" w:cs="Times New Roman"/>
          <w:sz w:val="26"/>
          <w:szCs w:val="26"/>
        </w:rPr>
        <w:t xml:space="preserve"> подписания. Для оформления указанных решений, актов и предписаний отдельное формирование документа не требуется</w:t>
      </w:r>
      <w:proofErr w:type="gramStart"/>
      <w:r w:rsidR="00691029" w:rsidRPr="00FB6B98">
        <w:rPr>
          <w:rFonts w:ascii="Times New Roman" w:hAnsi="Times New Roman" w:cs="Times New Roman"/>
          <w:sz w:val="26"/>
          <w:szCs w:val="26"/>
        </w:rPr>
        <w:t>.</w:t>
      </w:r>
      <w:r w:rsidR="007467CC" w:rsidRPr="00FB6B98">
        <w:rPr>
          <w:rFonts w:ascii="Times New Roman" w:hAnsi="Times New Roman" w:cs="Times New Roman"/>
          <w:color w:val="000000"/>
          <w:sz w:val="26"/>
          <w:szCs w:val="26"/>
        </w:rPr>
        <w:t>»</w:t>
      </w:r>
      <w:r w:rsidR="00691029" w:rsidRPr="00FB6B98">
        <w:rPr>
          <w:rFonts w:ascii="Times New Roman" w:hAnsi="Times New Roman" w:cs="Times New Roman"/>
          <w:color w:val="000000"/>
          <w:sz w:val="26"/>
          <w:szCs w:val="26"/>
        </w:rPr>
        <w:t>;</w:t>
      </w:r>
    </w:p>
    <w:p w:rsidR="00691029" w:rsidRPr="00FB6B98" w:rsidRDefault="00FB6B98" w:rsidP="00691029">
      <w:pPr>
        <w:ind w:firstLine="567"/>
        <w:jc w:val="both"/>
        <w:rPr>
          <w:sz w:val="26"/>
          <w:szCs w:val="26"/>
        </w:rPr>
      </w:pPr>
      <w:proofErr w:type="gramEnd"/>
      <w:r>
        <w:rPr>
          <w:sz w:val="26"/>
          <w:szCs w:val="26"/>
        </w:rPr>
        <w:t>4</w:t>
      </w:r>
      <w:r w:rsidR="00691029" w:rsidRPr="00FB6B98">
        <w:rPr>
          <w:sz w:val="26"/>
          <w:szCs w:val="26"/>
        </w:rPr>
        <w:t xml:space="preserve">) </w:t>
      </w:r>
      <w:r w:rsidR="00E97B7E" w:rsidRPr="00FB6B98">
        <w:rPr>
          <w:sz w:val="26"/>
          <w:szCs w:val="26"/>
        </w:rPr>
        <w:t>пункта 2.9 раздела 2</w:t>
      </w:r>
      <w:r w:rsidR="00691029" w:rsidRPr="00FB6B98">
        <w:rPr>
          <w:sz w:val="26"/>
          <w:szCs w:val="26"/>
        </w:rPr>
        <w:t xml:space="preserve"> изложить в новой редакции:</w:t>
      </w:r>
    </w:p>
    <w:p w:rsidR="00691029" w:rsidRPr="00FB6B98" w:rsidRDefault="00691029" w:rsidP="00691029">
      <w:pPr>
        <w:pStyle w:val="aff5"/>
        <w:spacing w:before="0" w:beforeAutospacing="0" w:after="0" w:afterAutospacing="0" w:line="288" w:lineRule="atLeast"/>
        <w:ind w:firstLine="540"/>
        <w:jc w:val="both"/>
        <w:rPr>
          <w:sz w:val="26"/>
          <w:szCs w:val="26"/>
        </w:rPr>
      </w:pPr>
      <w:r w:rsidRPr="00FB6B98">
        <w:rPr>
          <w:rStyle w:val="bumpedfont15"/>
          <w:sz w:val="26"/>
          <w:szCs w:val="26"/>
        </w:rPr>
        <w:t>«</w:t>
      </w:r>
      <w:r w:rsidR="00E97B7E" w:rsidRPr="00FB6B98">
        <w:rPr>
          <w:rStyle w:val="bumpedfont15"/>
          <w:sz w:val="26"/>
          <w:szCs w:val="26"/>
        </w:rPr>
        <w:t>2.9</w:t>
      </w:r>
      <w:r w:rsidRPr="00FB6B98">
        <w:rPr>
          <w:rStyle w:val="bumpedfont15"/>
          <w:sz w:val="26"/>
          <w:szCs w:val="26"/>
        </w:rPr>
        <w:t xml:space="preserve">. </w:t>
      </w:r>
      <w:r w:rsidRPr="00FB6B98">
        <w:rPr>
          <w:sz w:val="26"/>
          <w:szCs w:val="26"/>
        </w:rPr>
        <w:t xml:space="preserve">Должностное лицо контрольного (надзорного) органа по обращениям контролируемых лиц и их представителей, </w:t>
      </w:r>
      <w:proofErr w:type="gramStart"/>
      <w:r w:rsidRPr="00FB6B98">
        <w:rPr>
          <w:sz w:val="26"/>
          <w:szCs w:val="26"/>
        </w:rPr>
        <w:t>направленных</w:t>
      </w:r>
      <w:proofErr w:type="gramEnd"/>
      <w:r w:rsidRPr="00FB6B98">
        <w:rPr>
          <w:sz w:val="26"/>
          <w:szCs w:val="26"/>
        </w:rPr>
        <w:t xml:space="preserve">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691029" w:rsidRPr="00FB6B98" w:rsidRDefault="00691029" w:rsidP="00691029">
      <w:pPr>
        <w:pStyle w:val="aff5"/>
        <w:spacing w:before="0" w:beforeAutospacing="0" w:after="0" w:afterAutospacing="0" w:line="288" w:lineRule="atLeast"/>
        <w:ind w:firstLine="540"/>
        <w:jc w:val="both"/>
        <w:rPr>
          <w:sz w:val="26"/>
          <w:szCs w:val="26"/>
        </w:rPr>
      </w:pPr>
      <w:r w:rsidRPr="00FB6B98">
        <w:rPr>
          <w:sz w:val="26"/>
          <w:szCs w:val="26"/>
        </w:rPr>
        <w:t xml:space="preserve">Консультирование может осуществляться должностным лицом контрольного (надзорного) органа по телефону, посредством </w:t>
      </w:r>
      <w:proofErr w:type="spellStart"/>
      <w:r w:rsidRPr="00FB6B98">
        <w:rPr>
          <w:sz w:val="26"/>
          <w:szCs w:val="26"/>
        </w:rPr>
        <w:t>видео-конференц-связи</w:t>
      </w:r>
      <w:proofErr w:type="spellEnd"/>
      <w:r w:rsidRPr="00FB6B98">
        <w:rPr>
          <w:sz w:val="26"/>
          <w:szCs w:val="26"/>
        </w:rPr>
        <w:t>,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roofErr w:type="gramStart"/>
      <w:r w:rsidRPr="00FB6B98">
        <w:rPr>
          <w:sz w:val="26"/>
          <w:szCs w:val="26"/>
        </w:rPr>
        <w:t>.»;</w:t>
      </w:r>
      <w:proofErr w:type="gramEnd"/>
    </w:p>
    <w:p w:rsidR="00E97B7E" w:rsidRPr="00FB6B98" w:rsidRDefault="00FB6B98" w:rsidP="00E97B7E">
      <w:pPr>
        <w:pStyle w:val="aff5"/>
        <w:spacing w:before="0" w:beforeAutospacing="0" w:after="0" w:afterAutospacing="0" w:line="288" w:lineRule="atLeast"/>
        <w:ind w:firstLine="540"/>
        <w:jc w:val="both"/>
        <w:rPr>
          <w:sz w:val="26"/>
          <w:szCs w:val="26"/>
        </w:rPr>
      </w:pPr>
      <w:r>
        <w:rPr>
          <w:sz w:val="26"/>
          <w:szCs w:val="26"/>
        </w:rPr>
        <w:t>5</w:t>
      </w:r>
      <w:r w:rsidR="00E97B7E" w:rsidRPr="00FB6B98">
        <w:rPr>
          <w:sz w:val="26"/>
          <w:szCs w:val="26"/>
        </w:rPr>
        <w:t>) раздел 2 дополнить пунктом 2.12 следующего содержания:</w:t>
      </w:r>
    </w:p>
    <w:p w:rsidR="00E97B7E" w:rsidRPr="00FB6B98" w:rsidRDefault="00E97B7E" w:rsidP="00FB6B98">
      <w:pPr>
        <w:pStyle w:val="aff5"/>
        <w:spacing w:before="0" w:beforeAutospacing="0" w:after="0" w:afterAutospacing="0" w:line="288" w:lineRule="atLeast"/>
        <w:ind w:firstLine="540"/>
        <w:jc w:val="both"/>
        <w:rPr>
          <w:sz w:val="26"/>
          <w:szCs w:val="26"/>
        </w:rPr>
      </w:pPr>
      <w:r w:rsidRPr="00FB6B98">
        <w:rPr>
          <w:sz w:val="26"/>
          <w:szCs w:val="26"/>
        </w:rPr>
        <w:t>«2.12. Обязательный профилактический визит может быть проведен не более одного раза в год</w:t>
      </w:r>
      <w:proofErr w:type="gramStart"/>
      <w:r w:rsidRPr="00FB6B98">
        <w:rPr>
          <w:sz w:val="26"/>
          <w:szCs w:val="26"/>
        </w:rPr>
        <w:t>.»</w:t>
      </w:r>
      <w:r w:rsidR="00FB6B98">
        <w:rPr>
          <w:sz w:val="26"/>
          <w:szCs w:val="26"/>
        </w:rPr>
        <w:t>;</w:t>
      </w:r>
      <w:proofErr w:type="gramEnd"/>
    </w:p>
    <w:p w:rsidR="00E97B7E" w:rsidRPr="00FB6B98" w:rsidRDefault="00FB6B98" w:rsidP="00E97B7E">
      <w:pPr>
        <w:pStyle w:val="aff5"/>
        <w:spacing w:before="0" w:beforeAutospacing="0" w:after="0" w:afterAutospacing="0" w:line="288" w:lineRule="atLeast"/>
        <w:ind w:firstLine="540"/>
        <w:jc w:val="both"/>
        <w:rPr>
          <w:sz w:val="26"/>
          <w:szCs w:val="26"/>
        </w:rPr>
      </w:pPr>
      <w:r>
        <w:rPr>
          <w:sz w:val="26"/>
          <w:szCs w:val="26"/>
        </w:rPr>
        <w:t>6</w:t>
      </w:r>
      <w:r w:rsidR="00E97B7E" w:rsidRPr="00FB6B98">
        <w:rPr>
          <w:sz w:val="26"/>
          <w:szCs w:val="26"/>
        </w:rPr>
        <w:t>) раздел 2 дополнить пунктом 2.13 следующего содержания:</w:t>
      </w:r>
    </w:p>
    <w:p w:rsidR="00E97B7E" w:rsidRPr="00FB6B98" w:rsidRDefault="00FB6B98" w:rsidP="00E97B7E">
      <w:pPr>
        <w:pStyle w:val="aff5"/>
        <w:spacing w:before="0" w:beforeAutospacing="0" w:after="0" w:afterAutospacing="0"/>
        <w:ind w:firstLine="539"/>
        <w:jc w:val="both"/>
        <w:rPr>
          <w:sz w:val="26"/>
          <w:szCs w:val="26"/>
        </w:rPr>
      </w:pPr>
      <w:r>
        <w:rPr>
          <w:sz w:val="26"/>
          <w:szCs w:val="26"/>
        </w:rPr>
        <w:t>«</w:t>
      </w:r>
      <w:r w:rsidR="00E97B7E" w:rsidRPr="00FB6B98">
        <w:rPr>
          <w:sz w:val="26"/>
          <w:szCs w:val="26"/>
        </w:rPr>
        <w:t xml:space="preserve">2.13.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w:t>
      </w:r>
      <w:proofErr w:type="gramStart"/>
      <w:r w:rsidR="00E97B7E" w:rsidRPr="00FB6B98">
        <w:rPr>
          <w:sz w:val="26"/>
          <w:szCs w:val="26"/>
        </w:rPr>
        <w:t>позднее</w:t>
      </w:r>
      <w:proofErr w:type="gramEnd"/>
      <w:r w:rsidR="00E97B7E" w:rsidRPr="00FB6B98">
        <w:rPr>
          <w:sz w:val="26"/>
          <w:szCs w:val="26"/>
        </w:rPr>
        <w:t xml:space="preserve"> чем за двадцать четыре часа до его начала в порядке, предусмотренном </w:t>
      </w:r>
      <w:hyperlink r:id="rId9" w:history="1">
        <w:r w:rsidR="00E97B7E" w:rsidRPr="00FB6B98">
          <w:rPr>
            <w:rStyle w:val="a5"/>
            <w:color w:val="auto"/>
            <w:sz w:val="26"/>
            <w:szCs w:val="26"/>
            <w:u w:val="none"/>
          </w:rPr>
          <w:t>частью 5 статьи 21</w:t>
        </w:r>
      </w:hyperlink>
      <w:r w:rsidR="00E97B7E" w:rsidRPr="00FB6B98">
        <w:rPr>
          <w:sz w:val="26"/>
          <w:szCs w:val="26"/>
        </w:rPr>
        <w:t xml:space="preserve"> Федерального закона № 248-ФЗ.</w:t>
      </w:r>
    </w:p>
    <w:p w:rsidR="00E97B7E" w:rsidRPr="00FB6B98" w:rsidRDefault="00E97B7E" w:rsidP="00E97B7E">
      <w:pPr>
        <w:pStyle w:val="aff5"/>
        <w:spacing w:before="0" w:beforeAutospacing="0" w:after="0" w:afterAutospacing="0"/>
        <w:ind w:firstLine="539"/>
        <w:jc w:val="both"/>
        <w:rPr>
          <w:sz w:val="26"/>
          <w:szCs w:val="26"/>
        </w:rPr>
      </w:pPr>
      <w:r w:rsidRPr="00FB6B98">
        <w:rPr>
          <w:sz w:val="26"/>
          <w:szCs w:val="26"/>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E97B7E" w:rsidRPr="00FB6B98" w:rsidRDefault="00E97B7E" w:rsidP="00E97B7E">
      <w:pPr>
        <w:pStyle w:val="aff5"/>
        <w:spacing w:before="0" w:beforeAutospacing="0" w:after="0" w:afterAutospacing="0"/>
        <w:ind w:firstLine="539"/>
        <w:jc w:val="both"/>
        <w:rPr>
          <w:sz w:val="26"/>
          <w:szCs w:val="26"/>
        </w:rPr>
      </w:pPr>
      <w:r w:rsidRPr="00FB6B98">
        <w:rPr>
          <w:sz w:val="26"/>
          <w:szCs w:val="26"/>
        </w:rPr>
        <w:t xml:space="preserve">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r:id="rId10" w:history="1">
        <w:r w:rsidRPr="00FB6B98">
          <w:rPr>
            <w:rStyle w:val="a5"/>
            <w:color w:val="auto"/>
            <w:sz w:val="26"/>
            <w:szCs w:val="26"/>
            <w:u w:val="none"/>
          </w:rPr>
          <w:t>статьей 90</w:t>
        </w:r>
      </w:hyperlink>
      <w:r w:rsidRPr="00FB6B98">
        <w:rPr>
          <w:sz w:val="26"/>
          <w:szCs w:val="26"/>
        </w:rPr>
        <w:t xml:space="preserve"> Федерального закона № 248-ФЗ для контрольных (надзорных) мероприятий. </w:t>
      </w:r>
    </w:p>
    <w:p w:rsidR="00E97B7E" w:rsidRPr="00FB6B98" w:rsidRDefault="00E97B7E" w:rsidP="00E97B7E">
      <w:pPr>
        <w:pStyle w:val="aff5"/>
        <w:spacing w:before="0" w:beforeAutospacing="0" w:after="0" w:afterAutospacing="0"/>
        <w:ind w:firstLine="539"/>
        <w:jc w:val="both"/>
        <w:rPr>
          <w:sz w:val="26"/>
          <w:szCs w:val="26"/>
        </w:rPr>
      </w:pPr>
      <w:r w:rsidRPr="00FB6B98">
        <w:rPr>
          <w:sz w:val="26"/>
          <w:szCs w:val="26"/>
        </w:rPr>
        <w:t xml:space="preserve">Контролируемое лицо или его представитель знакомится с содержанием акта обязательного профилактического визита в порядке. </w:t>
      </w:r>
    </w:p>
    <w:p w:rsidR="00E97B7E" w:rsidRPr="00FB6B98" w:rsidRDefault="00E97B7E" w:rsidP="00E97B7E">
      <w:pPr>
        <w:pStyle w:val="aff5"/>
        <w:spacing w:before="0" w:beforeAutospacing="0" w:after="0" w:afterAutospacing="0"/>
        <w:ind w:firstLine="539"/>
        <w:jc w:val="both"/>
        <w:rPr>
          <w:sz w:val="26"/>
          <w:szCs w:val="26"/>
        </w:rPr>
      </w:pPr>
      <w:r w:rsidRPr="00FB6B98">
        <w:rPr>
          <w:sz w:val="26"/>
          <w:szCs w:val="26"/>
        </w:rPr>
        <w:t xml:space="preserve">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r:id="rId11" w:history="1">
        <w:r w:rsidRPr="00FB6B98">
          <w:rPr>
            <w:rStyle w:val="a5"/>
            <w:color w:val="auto"/>
            <w:sz w:val="26"/>
            <w:szCs w:val="26"/>
            <w:u w:val="none"/>
          </w:rPr>
          <w:t>частью 10 статьи 65</w:t>
        </w:r>
      </w:hyperlink>
      <w:r w:rsidRPr="00FB6B98">
        <w:rPr>
          <w:sz w:val="26"/>
          <w:szCs w:val="26"/>
        </w:rPr>
        <w:t xml:space="preserve"> Федерального закона № 248-ФЗ для контрольных (надзорных) мероприятий. </w:t>
      </w:r>
    </w:p>
    <w:p w:rsidR="00E97B7E" w:rsidRPr="00FB6B98" w:rsidRDefault="00E97B7E" w:rsidP="00E97B7E">
      <w:pPr>
        <w:pStyle w:val="aff5"/>
        <w:spacing w:before="0" w:beforeAutospacing="0" w:after="0" w:afterAutospacing="0"/>
        <w:ind w:firstLine="539"/>
        <w:jc w:val="both"/>
        <w:rPr>
          <w:sz w:val="26"/>
          <w:szCs w:val="26"/>
        </w:rPr>
      </w:pPr>
      <w:r w:rsidRPr="00FB6B98">
        <w:rPr>
          <w:sz w:val="26"/>
          <w:szCs w:val="26"/>
        </w:rPr>
        <w:t xml:space="preserve">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w:t>
      </w:r>
      <w:proofErr w:type="gramStart"/>
      <w:r w:rsidRPr="00FB6B98">
        <w:rPr>
          <w:sz w:val="26"/>
          <w:szCs w:val="26"/>
        </w:rPr>
        <w:t>с даты составления</w:t>
      </w:r>
      <w:proofErr w:type="gramEnd"/>
      <w:r w:rsidRPr="00FB6B98">
        <w:rPr>
          <w:sz w:val="26"/>
          <w:szCs w:val="26"/>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 </w:t>
      </w:r>
    </w:p>
    <w:p w:rsidR="00E97B7E" w:rsidRPr="00FB6B98" w:rsidRDefault="00E97B7E" w:rsidP="00FB6B98">
      <w:pPr>
        <w:pStyle w:val="aff5"/>
        <w:spacing w:before="0" w:beforeAutospacing="0" w:after="0" w:afterAutospacing="0"/>
        <w:ind w:firstLine="539"/>
        <w:jc w:val="both"/>
        <w:rPr>
          <w:sz w:val="26"/>
          <w:szCs w:val="26"/>
        </w:rPr>
      </w:pPr>
      <w:r w:rsidRPr="00FB6B98">
        <w:rPr>
          <w:sz w:val="26"/>
          <w:szCs w:val="26"/>
        </w:rPr>
        <w:lastRenderedPageBreak/>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12" w:history="1">
        <w:r w:rsidRPr="00FB6B98">
          <w:rPr>
            <w:rStyle w:val="a5"/>
            <w:color w:val="auto"/>
            <w:sz w:val="26"/>
            <w:szCs w:val="26"/>
            <w:u w:val="none"/>
          </w:rPr>
          <w:t>статьей 90.1</w:t>
        </w:r>
      </w:hyperlink>
      <w:r w:rsidRPr="00FB6B98">
        <w:rPr>
          <w:sz w:val="26"/>
          <w:szCs w:val="26"/>
        </w:rPr>
        <w:t xml:space="preserve"> Федерального закона № 248-ФЗ.»;</w:t>
      </w:r>
    </w:p>
    <w:p w:rsidR="00E97B7E" w:rsidRPr="00FB6B98" w:rsidRDefault="00FB6B98" w:rsidP="00E97B7E">
      <w:pPr>
        <w:pStyle w:val="aff5"/>
        <w:spacing w:before="0" w:beforeAutospacing="0" w:after="0" w:afterAutospacing="0" w:line="288" w:lineRule="atLeast"/>
        <w:ind w:firstLine="540"/>
        <w:jc w:val="both"/>
        <w:rPr>
          <w:sz w:val="26"/>
          <w:szCs w:val="26"/>
        </w:rPr>
      </w:pPr>
      <w:r>
        <w:rPr>
          <w:sz w:val="26"/>
          <w:szCs w:val="26"/>
        </w:rPr>
        <w:t>7</w:t>
      </w:r>
      <w:r w:rsidR="00E97B7E" w:rsidRPr="00FB6B98">
        <w:rPr>
          <w:sz w:val="26"/>
          <w:szCs w:val="26"/>
        </w:rPr>
        <w:t>) раздел 2 дополнить пунктом 2.14 следующего содержания:</w:t>
      </w:r>
    </w:p>
    <w:p w:rsidR="00E97B7E" w:rsidRPr="00FB6B98" w:rsidRDefault="00FB6B98" w:rsidP="00E97B7E">
      <w:pPr>
        <w:ind w:firstLine="539"/>
        <w:jc w:val="both"/>
        <w:rPr>
          <w:sz w:val="26"/>
          <w:szCs w:val="26"/>
        </w:rPr>
      </w:pPr>
      <w:r>
        <w:rPr>
          <w:sz w:val="26"/>
          <w:szCs w:val="26"/>
        </w:rPr>
        <w:t>«</w:t>
      </w:r>
      <w:r w:rsidR="00E97B7E" w:rsidRPr="00FB6B98">
        <w:rPr>
          <w:sz w:val="26"/>
          <w:szCs w:val="26"/>
        </w:rPr>
        <w:t>2.14.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E97B7E" w:rsidRPr="00FB6B98" w:rsidRDefault="00E97B7E" w:rsidP="00E97B7E">
      <w:pPr>
        <w:ind w:firstLine="539"/>
        <w:jc w:val="both"/>
        <w:rPr>
          <w:sz w:val="26"/>
          <w:szCs w:val="26"/>
        </w:rPr>
      </w:pPr>
      <w:r w:rsidRPr="00FB6B98">
        <w:rPr>
          <w:sz w:val="26"/>
          <w:szCs w:val="26"/>
        </w:rPr>
        <w:t xml:space="preserve">Контролируемое лицо подает заявление о проведении профилактического визита (далее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 </w:t>
      </w:r>
    </w:p>
    <w:p w:rsidR="00E97B7E" w:rsidRPr="00FB6B98" w:rsidRDefault="00E97B7E" w:rsidP="00E97B7E">
      <w:pPr>
        <w:ind w:firstLine="539"/>
        <w:jc w:val="both"/>
        <w:rPr>
          <w:sz w:val="26"/>
          <w:szCs w:val="26"/>
        </w:rPr>
      </w:pPr>
      <w:r w:rsidRPr="00FB6B98">
        <w:rPr>
          <w:sz w:val="26"/>
          <w:szCs w:val="26"/>
        </w:rPr>
        <w:t xml:space="preserve">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w:t>
      </w:r>
      <w:proofErr w:type="gramStart"/>
      <w:r w:rsidRPr="00FB6B98">
        <w:rPr>
          <w:sz w:val="26"/>
          <w:szCs w:val="26"/>
        </w:rPr>
        <w:t>позднее</w:t>
      </w:r>
      <w:proofErr w:type="gramEnd"/>
      <w:r w:rsidRPr="00FB6B98">
        <w:rPr>
          <w:sz w:val="26"/>
          <w:szCs w:val="26"/>
        </w:rPr>
        <w:t xml:space="preserve"> чем за пять рабочих дней до даты его проведения.</w:t>
      </w:r>
    </w:p>
    <w:p w:rsidR="00E97B7E" w:rsidRPr="00FB6B98" w:rsidRDefault="00E97B7E" w:rsidP="00E97B7E">
      <w:pPr>
        <w:ind w:firstLine="539"/>
        <w:jc w:val="both"/>
        <w:rPr>
          <w:sz w:val="26"/>
          <w:szCs w:val="26"/>
        </w:rPr>
      </w:pPr>
      <w:r w:rsidRPr="00FB6B98">
        <w:rPr>
          <w:sz w:val="26"/>
          <w:szCs w:val="26"/>
        </w:rPr>
        <w:t xml:space="preserve">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 </w:t>
      </w:r>
    </w:p>
    <w:p w:rsidR="00E97B7E" w:rsidRPr="00FB6B98" w:rsidRDefault="00E97B7E" w:rsidP="00E97B7E">
      <w:pPr>
        <w:ind w:firstLine="539"/>
        <w:jc w:val="both"/>
        <w:rPr>
          <w:sz w:val="26"/>
          <w:szCs w:val="26"/>
        </w:rPr>
      </w:pPr>
      <w:r w:rsidRPr="00FB6B98">
        <w:rPr>
          <w:sz w:val="26"/>
          <w:szCs w:val="26"/>
        </w:rPr>
        <w:t xml:space="preserve">Решение об отказе в проведении профилактического визита принимается в следующих случаях предусмотренных пунктами 1-5 части 4 статьи 52.1 Федерального закона №248-ФЗ. Решение об отказе в проведении профилактического визита может быть обжаловано контролируемым лицом в порядке, установленном Федеральным законом №248-ФЗ. </w:t>
      </w:r>
    </w:p>
    <w:p w:rsidR="00E97B7E" w:rsidRPr="00FB6B98" w:rsidRDefault="00E97B7E" w:rsidP="00E97B7E">
      <w:pPr>
        <w:ind w:firstLine="539"/>
        <w:jc w:val="both"/>
        <w:rPr>
          <w:sz w:val="26"/>
          <w:szCs w:val="26"/>
        </w:rPr>
      </w:pPr>
      <w:r w:rsidRPr="00FB6B98">
        <w:rPr>
          <w:sz w:val="26"/>
          <w:szCs w:val="26"/>
        </w:rPr>
        <w:t xml:space="preserve">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w:t>
      </w:r>
      <w:proofErr w:type="gramStart"/>
      <w:r w:rsidRPr="00FB6B98">
        <w:rPr>
          <w:sz w:val="26"/>
          <w:szCs w:val="26"/>
        </w:rPr>
        <w:t>позднее</w:t>
      </w:r>
      <w:proofErr w:type="gramEnd"/>
      <w:r w:rsidRPr="00FB6B98">
        <w:rPr>
          <w:sz w:val="26"/>
          <w:szCs w:val="26"/>
        </w:rPr>
        <w:t xml:space="preserve"> чем за пять рабочих дней до даты его проведения. </w:t>
      </w:r>
    </w:p>
    <w:p w:rsidR="00E97B7E" w:rsidRPr="00FB6B98" w:rsidRDefault="00E97B7E" w:rsidP="00E97B7E">
      <w:pPr>
        <w:ind w:firstLine="539"/>
        <w:jc w:val="both"/>
        <w:rPr>
          <w:sz w:val="26"/>
          <w:szCs w:val="26"/>
        </w:rPr>
      </w:pPr>
      <w:r w:rsidRPr="00FB6B98">
        <w:rPr>
          <w:sz w:val="26"/>
          <w:szCs w:val="26"/>
        </w:rPr>
        <w:t xml:space="preserve">В рамках профилактического визита при согласии контролируемого лица инспектор проводит отбор проб (образцов), инструментальное обследование, испытание. </w:t>
      </w:r>
    </w:p>
    <w:p w:rsidR="00E97B7E" w:rsidRPr="00FB6B98" w:rsidRDefault="00E97B7E" w:rsidP="00E97B7E">
      <w:pPr>
        <w:ind w:firstLine="539"/>
        <w:jc w:val="both"/>
        <w:rPr>
          <w:sz w:val="26"/>
          <w:szCs w:val="26"/>
        </w:rPr>
      </w:pPr>
      <w:r w:rsidRPr="00FB6B98">
        <w:rPr>
          <w:sz w:val="26"/>
          <w:szCs w:val="26"/>
        </w:rPr>
        <w:t xml:space="preserve">Разъяснения и рекомендации, полученные контролируемым лицом в ходе профилактического визита, носят рекомендательный характер. </w:t>
      </w:r>
    </w:p>
    <w:p w:rsidR="00E97B7E" w:rsidRPr="00FB6B98" w:rsidRDefault="00E97B7E" w:rsidP="00E97B7E">
      <w:pPr>
        <w:ind w:firstLine="539"/>
        <w:jc w:val="both"/>
        <w:rPr>
          <w:sz w:val="26"/>
          <w:szCs w:val="26"/>
        </w:rPr>
      </w:pPr>
      <w:r w:rsidRPr="00FB6B98">
        <w:rPr>
          <w:sz w:val="26"/>
          <w:szCs w:val="26"/>
        </w:rPr>
        <w:t xml:space="preserve">Предписания об устранении выявленных в ходе профилактического визита нарушений обязательных требований контролируемым лицам не могут выдаваться. </w:t>
      </w:r>
    </w:p>
    <w:p w:rsidR="00E97B7E" w:rsidRPr="00FB6B98" w:rsidRDefault="00E97B7E" w:rsidP="00E97B7E">
      <w:pPr>
        <w:ind w:firstLine="539"/>
        <w:jc w:val="both"/>
        <w:rPr>
          <w:sz w:val="26"/>
          <w:szCs w:val="26"/>
        </w:rPr>
      </w:pPr>
      <w:r w:rsidRPr="00FB6B98">
        <w:rPr>
          <w:sz w:val="26"/>
          <w:szCs w:val="26"/>
        </w:rPr>
        <w:t>В случае</w:t>
      </w:r>
      <w:proofErr w:type="gramStart"/>
      <w:r w:rsidRPr="00FB6B98">
        <w:rPr>
          <w:sz w:val="26"/>
          <w:szCs w:val="26"/>
        </w:rPr>
        <w:t>,</w:t>
      </w:r>
      <w:proofErr w:type="gramEnd"/>
      <w:r w:rsidRPr="00FB6B98">
        <w:rPr>
          <w:sz w:val="26"/>
          <w:szCs w:val="26"/>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E97B7E" w:rsidRPr="00FB6B98" w:rsidRDefault="00FB6B98" w:rsidP="00E97B7E">
      <w:pPr>
        <w:pStyle w:val="aff5"/>
        <w:spacing w:before="0" w:beforeAutospacing="0" w:after="0" w:afterAutospacing="0" w:line="288" w:lineRule="atLeast"/>
        <w:ind w:firstLine="540"/>
        <w:jc w:val="both"/>
        <w:rPr>
          <w:sz w:val="26"/>
          <w:szCs w:val="26"/>
        </w:rPr>
      </w:pPr>
      <w:r>
        <w:rPr>
          <w:sz w:val="26"/>
          <w:szCs w:val="26"/>
        </w:rPr>
        <w:t>8</w:t>
      </w:r>
      <w:r w:rsidR="00E97B7E" w:rsidRPr="00FB6B98">
        <w:rPr>
          <w:sz w:val="26"/>
          <w:szCs w:val="26"/>
        </w:rPr>
        <w:t>) раздел 2 дополнить пунктом 2.15 следующего содержания:</w:t>
      </w:r>
    </w:p>
    <w:p w:rsidR="00FB6B98" w:rsidRPr="00FB6B98" w:rsidRDefault="00FB6B98" w:rsidP="00FB6B98">
      <w:pPr>
        <w:pStyle w:val="aff5"/>
        <w:spacing w:before="0" w:beforeAutospacing="0" w:after="0" w:afterAutospacing="0" w:line="288" w:lineRule="atLeast"/>
        <w:ind w:firstLine="540"/>
        <w:jc w:val="both"/>
        <w:rPr>
          <w:sz w:val="26"/>
          <w:szCs w:val="26"/>
        </w:rPr>
      </w:pPr>
      <w:r>
        <w:rPr>
          <w:sz w:val="26"/>
          <w:szCs w:val="26"/>
        </w:rPr>
        <w:t>«</w:t>
      </w:r>
      <w:r w:rsidR="00E97B7E" w:rsidRPr="00FB6B98">
        <w:rPr>
          <w:sz w:val="26"/>
          <w:szCs w:val="26"/>
        </w:rPr>
        <w:t xml:space="preserve">2.15. </w:t>
      </w:r>
      <w:proofErr w:type="gramStart"/>
      <w:r w:rsidR="00E97B7E" w:rsidRPr="00FB6B98">
        <w:rPr>
          <w:sz w:val="26"/>
          <w:szCs w:val="26"/>
        </w:rPr>
        <w:t xml:space="preserve">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w:t>
      </w:r>
      <w:proofErr w:type="spellStart"/>
      <w:r w:rsidR="00E97B7E" w:rsidRPr="00FB6B98">
        <w:rPr>
          <w:sz w:val="26"/>
          <w:szCs w:val="26"/>
        </w:rPr>
        <w:t>видео-конференц-связи</w:t>
      </w:r>
      <w:proofErr w:type="spellEnd"/>
      <w:r w:rsidR="00E97B7E" w:rsidRPr="00FB6B98">
        <w:rPr>
          <w:sz w:val="26"/>
          <w:szCs w:val="26"/>
        </w:rPr>
        <w:t xml:space="preserve">, </w:t>
      </w:r>
      <w:r w:rsidR="00E97B7E" w:rsidRPr="00FB6B98">
        <w:rPr>
          <w:sz w:val="26"/>
          <w:szCs w:val="26"/>
        </w:rPr>
        <w:lastRenderedPageBreak/>
        <w:t xml:space="preserve">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r:id="rId13" w:history="1">
        <w:r w:rsidR="00E97B7E" w:rsidRPr="00FB6B98">
          <w:rPr>
            <w:rStyle w:val="a5"/>
            <w:color w:val="auto"/>
            <w:sz w:val="26"/>
            <w:szCs w:val="26"/>
            <w:u w:val="none"/>
          </w:rPr>
          <w:t>пунктами</w:t>
        </w:r>
        <w:proofErr w:type="gramEnd"/>
        <w:r w:rsidR="00E97B7E" w:rsidRPr="00FB6B98">
          <w:rPr>
            <w:rStyle w:val="a5"/>
            <w:color w:val="auto"/>
            <w:sz w:val="26"/>
            <w:szCs w:val="26"/>
            <w:u w:val="none"/>
          </w:rPr>
          <w:t xml:space="preserve"> 6</w:t>
        </w:r>
      </w:hyperlink>
      <w:r w:rsidR="00E97B7E" w:rsidRPr="00FB6B98">
        <w:rPr>
          <w:sz w:val="26"/>
          <w:szCs w:val="26"/>
        </w:rPr>
        <w:t xml:space="preserve"> - </w:t>
      </w:r>
      <w:hyperlink r:id="rId14" w:history="1">
        <w:r w:rsidR="00E97B7E" w:rsidRPr="00FB6B98">
          <w:rPr>
            <w:rStyle w:val="a5"/>
            <w:color w:val="auto"/>
            <w:sz w:val="26"/>
            <w:szCs w:val="26"/>
            <w:u w:val="none"/>
          </w:rPr>
          <w:t>9 части 1 статьи 65</w:t>
        </w:r>
      </w:hyperlink>
      <w:r w:rsidR="00E97B7E" w:rsidRPr="00FB6B98">
        <w:rPr>
          <w:sz w:val="26"/>
          <w:szCs w:val="26"/>
        </w:rPr>
        <w:t xml:space="preserve"> Федерального закона № 248-ФЗ, или в иных случаях, установленных Федеральным законом № 248-ФЗ, контрольный (надзорный) орган направляет акт контролируемому лицу в порядке, установленном </w:t>
      </w:r>
      <w:hyperlink r:id="rId15" w:history="1">
        <w:r w:rsidR="00E97B7E" w:rsidRPr="00FB6B98">
          <w:rPr>
            <w:rStyle w:val="a5"/>
            <w:color w:val="auto"/>
            <w:sz w:val="26"/>
            <w:szCs w:val="26"/>
            <w:u w:val="none"/>
          </w:rPr>
          <w:t>статьей 21</w:t>
        </w:r>
      </w:hyperlink>
      <w:r w:rsidR="00261D76">
        <w:rPr>
          <w:sz w:val="26"/>
          <w:szCs w:val="26"/>
        </w:rPr>
        <w:t xml:space="preserve"> Федерального закона</w:t>
      </w:r>
      <w:r w:rsidR="00E97B7E" w:rsidRPr="00FB6B98">
        <w:rPr>
          <w:sz w:val="26"/>
          <w:szCs w:val="26"/>
        </w:rPr>
        <w:t xml:space="preserve"> № 248-ФЗ.</w:t>
      </w:r>
      <w:r>
        <w:rPr>
          <w:sz w:val="26"/>
          <w:szCs w:val="26"/>
        </w:rPr>
        <w:t>»;</w:t>
      </w:r>
    </w:p>
    <w:p w:rsidR="00FB6B98" w:rsidRPr="00FB6B98" w:rsidRDefault="00FB6B98" w:rsidP="00FB6B98">
      <w:pPr>
        <w:pStyle w:val="aff5"/>
        <w:spacing w:before="0" w:beforeAutospacing="0" w:after="0" w:afterAutospacing="0" w:line="288" w:lineRule="atLeast"/>
        <w:ind w:firstLine="540"/>
        <w:jc w:val="both"/>
        <w:rPr>
          <w:color w:val="000000"/>
          <w:sz w:val="26"/>
          <w:szCs w:val="26"/>
        </w:rPr>
      </w:pPr>
      <w:r>
        <w:rPr>
          <w:color w:val="000000"/>
          <w:sz w:val="26"/>
          <w:szCs w:val="26"/>
        </w:rPr>
        <w:t>9</w:t>
      </w:r>
      <w:r w:rsidRPr="00FB6B98">
        <w:rPr>
          <w:color w:val="000000"/>
          <w:sz w:val="26"/>
          <w:szCs w:val="26"/>
        </w:rPr>
        <w:t>) подпункт 3 пункта 3.1 раздела 3 изложить в новой редакции:</w:t>
      </w:r>
    </w:p>
    <w:p w:rsidR="00FB6B98" w:rsidRPr="00FB6B98" w:rsidRDefault="00FB6B98" w:rsidP="00FB6B98">
      <w:pPr>
        <w:pStyle w:val="aff5"/>
        <w:spacing w:before="0" w:beforeAutospacing="0" w:after="0" w:afterAutospacing="0" w:line="288" w:lineRule="atLeast"/>
        <w:ind w:firstLine="540"/>
        <w:jc w:val="both"/>
        <w:rPr>
          <w:sz w:val="26"/>
          <w:szCs w:val="26"/>
        </w:rPr>
      </w:pPr>
      <w:r w:rsidRPr="00FB6B98">
        <w:rPr>
          <w:color w:val="000000"/>
          <w:sz w:val="26"/>
          <w:szCs w:val="26"/>
        </w:rPr>
        <w:t>«3.1) документарная проверка (посредством получения письменных объяснений, истребования документов, экспертизы), е</w:t>
      </w:r>
      <w:r w:rsidRPr="00FB6B98">
        <w:rPr>
          <w:sz w:val="26"/>
          <w:szCs w:val="26"/>
        </w:rPr>
        <w:t>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 получение письменных объяснений, истребование документов, экспертиза</w:t>
      </w:r>
      <w:proofErr w:type="gramStart"/>
      <w:r w:rsidRPr="00FB6B98">
        <w:rPr>
          <w:color w:val="000000"/>
          <w:sz w:val="26"/>
          <w:szCs w:val="26"/>
        </w:rPr>
        <w:t>;»</w:t>
      </w:r>
      <w:proofErr w:type="gramEnd"/>
      <w:r>
        <w:rPr>
          <w:color w:val="000000"/>
          <w:sz w:val="26"/>
          <w:szCs w:val="26"/>
        </w:rPr>
        <w:t>;</w:t>
      </w:r>
    </w:p>
    <w:p w:rsidR="00E97B7E" w:rsidRPr="00FB6B98" w:rsidRDefault="00FB6B98" w:rsidP="009C5363">
      <w:pPr>
        <w:pStyle w:val="aff5"/>
        <w:spacing w:before="0" w:beforeAutospacing="0" w:after="0" w:afterAutospacing="0" w:line="288" w:lineRule="atLeast"/>
        <w:ind w:firstLine="540"/>
        <w:jc w:val="both"/>
        <w:rPr>
          <w:sz w:val="26"/>
          <w:szCs w:val="26"/>
        </w:rPr>
      </w:pPr>
      <w:r>
        <w:rPr>
          <w:sz w:val="26"/>
          <w:szCs w:val="26"/>
        </w:rPr>
        <w:t>10</w:t>
      </w:r>
      <w:r w:rsidR="00914D7D" w:rsidRPr="00FB6B98">
        <w:rPr>
          <w:sz w:val="26"/>
          <w:szCs w:val="26"/>
        </w:rPr>
        <w:t>) пункт 3.17 раздела 3 дополнить четвертым абзацем следующего содержания:</w:t>
      </w:r>
    </w:p>
    <w:p w:rsidR="00914D7D" w:rsidRPr="00FB6B98" w:rsidRDefault="00914D7D" w:rsidP="00914D7D">
      <w:pPr>
        <w:pStyle w:val="aff5"/>
        <w:spacing w:before="0" w:beforeAutospacing="0" w:after="0" w:afterAutospacing="0" w:line="288" w:lineRule="atLeast"/>
        <w:ind w:firstLine="540"/>
        <w:jc w:val="both"/>
        <w:rPr>
          <w:sz w:val="26"/>
          <w:szCs w:val="26"/>
        </w:rPr>
      </w:pPr>
      <w:r w:rsidRPr="00FB6B98">
        <w:rPr>
          <w:sz w:val="26"/>
          <w:szCs w:val="26"/>
        </w:rPr>
        <w:t>«Контролируемое лицо или его представитель знакомится с содержанием акта на месте проведения контрольного (надзорного) мероприятия</w:t>
      </w:r>
      <w:bookmarkStart w:id="0" w:name="p1"/>
      <w:bookmarkEnd w:id="0"/>
      <w:r w:rsidRPr="00FB6B98">
        <w:rPr>
          <w:sz w:val="26"/>
          <w:szCs w:val="26"/>
        </w:rPr>
        <w:t>.</w:t>
      </w:r>
    </w:p>
    <w:p w:rsidR="00E97B7E" w:rsidRPr="00FB6B98" w:rsidRDefault="00914D7D" w:rsidP="00FB6B98">
      <w:pPr>
        <w:pStyle w:val="aff5"/>
        <w:spacing w:before="0" w:beforeAutospacing="0" w:after="0" w:afterAutospacing="0" w:line="288" w:lineRule="atLeast"/>
        <w:ind w:firstLine="540"/>
        <w:jc w:val="both"/>
        <w:rPr>
          <w:sz w:val="26"/>
          <w:szCs w:val="26"/>
        </w:rPr>
      </w:pPr>
      <w:proofErr w:type="gramStart"/>
      <w:r w:rsidRPr="00FB6B98">
        <w:rPr>
          <w:sz w:val="26"/>
          <w:szCs w:val="26"/>
        </w:rPr>
        <w:t xml:space="preserve">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w:t>
      </w:r>
      <w:proofErr w:type="spellStart"/>
      <w:r w:rsidRPr="00FB6B98">
        <w:rPr>
          <w:sz w:val="26"/>
          <w:szCs w:val="26"/>
        </w:rPr>
        <w:t>видео-конференц-связи</w:t>
      </w:r>
      <w:proofErr w:type="spellEnd"/>
      <w:r w:rsidRPr="00FB6B98">
        <w:rPr>
          <w:sz w:val="26"/>
          <w:szCs w:val="26"/>
        </w:rPr>
        <w:t xml:space="preserve">,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r:id="rId16" w:history="1">
        <w:r w:rsidRPr="00FB6B98">
          <w:rPr>
            <w:rStyle w:val="a5"/>
            <w:sz w:val="26"/>
            <w:szCs w:val="26"/>
          </w:rPr>
          <w:t>пунктами</w:t>
        </w:r>
        <w:proofErr w:type="gramEnd"/>
        <w:r w:rsidRPr="00FB6B98">
          <w:rPr>
            <w:rStyle w:val="a5"/>
            <w:sz w:val="26"/>
            <w:szCs w:val="26"/>
          </w:rPr>
          <w:t xml:space="preserve"> 6</w:t>
        </w:r>
      </w:hyperlink>
      <w:r w:rsidRPr="00FB6B98">
        <w:rPr>
          <w:sz w:val="26"/>
          <w:szCs w:val="26"/>
        </w:rPr>
        <w:t xml:space="preserve"> - </w:t>
      </w:r>
      <w:hyperlink r:id="rId17" w:history="1">
        <w:r w:rsidRPr="00FB6B98">
          <w:rPr>
            <w:rStyle w:val="a5"/>
            <w:sz w:val="26"/>
            <w:szCs w:val="26"/>
          </w:rPr>
          <w:t>9 части 1 статьи 65</w:t>
        </w:r>
      </w:hyperlink>
      <w:r w:rsidRPr="00FB6B98">
        <w:rPr>
          <w:sz w:val="26"/>
          <w:szCs w:val="26"/>
        </w:rPr>
        <w:t xml:space="preserve"> </w:t>
      </w:r>
      <w:r w:rsidR="00FB6B98">
        <w:rPr>
          <w:sz w:val="26"/>
          <w:szCs w:val="26"/>
        </w:rPr>
        <w:t>Федеральным законом №248-ФЗ</w:t>
      </w:r>
      <w:r w:rsidRPr="00FB6B98">
        <w:rPr>
          <w:sz w:val="26"/>
          <w:szCs w:val="26"/>
        </w:rPr>
        <w:t>, или в иных случаях, установленных Федеральным законом</w:t>
      </w:r>
      <w:r w:rsidR="00FB6B98">
        <w:rPr>
          <w:sz w:val="26"/>
          <w:szCs w:val="26"/>
        </w:rPr>
        <w:t xml:space="preserve"> №248-ФЗ</w:t>
      </w:r>
      <w:r w:rsidRPr="00FB6B98">
        <w:rPr>
          <w:sz w:val="26"/>
          <w:szCs w:val="26"/>
        </w:rPr>
        <w:t xml:space="preserve">, контрольный (надзорный) орган направляет акт контролируемому лицу в порядке, установленном </w:t>
      </w:r>
      <w:hyperlink r:id="rId18" w:history="1">
        <w:r w:rsidRPr="00FB6B98">
          <w:rPr>
            <w:rStyle w:val="a5"/>
            <w:sz w:val="26"/>
            <w:szCs w:val="26"/>
          </w:rPr>
          <w:t>статьей 21</w:t>
        </w:r>
      </w:hyperlink>
      <w:r w:rsidR="00261D76">
        <w:rPr>
          <w:sz w:val="26"/>
          <w:szCs w:val="26"/>
        </w:rPr>
        <w:t xml:space="preserve"> Федерального закона</w:t>
      </w:r>
      <w:r w:rsidRPr="00FB6B98">
        <w:rPr>
          <w:sz w:val="26"/>
          <w:szCs w:val="26"/>
        </w:rPr>
        <w:t xml:space="preserve"> №248-ФЗ.»</w:t>
      </w:r>
      <w:r w:rsidR="00FB6B98">
        <w:rPr>
          <w:sz w:val="26"/>
          <w:szCs w:val="26"/>
        </w:rPr>
        <w:t>.</w:t>
      </w:r>
    </w:p>
    <w:p w:rsidR="00B52DE8" w:rsidRPr="00FB6B98" w:rsidRDefault="00DC3AE5" w:rsidP="00B52DE8">
      <w:pPr>
        <w:tabs>
          <w:tab w:val="left" w:pos="851"/>
        </w:tabs>
        <w:ind w:firstLine="709"/>
        <w:jc w:val="both"/>
        <w:rPr>
          <w:sz w:val="26"/>
          <w:szCs w:val="26"/>
        </w:rPr>
      </w:pPr>
      <w:r w:rsidRPr="00FB6B98">
        <w:rPr>
          <w:color w:val="000000"/>
          <w:sz w:val="26"/>
          <w:szCs w:val="26"/>
        </w:rPr>
        <w:t>2. Настоящее решение вступает в силу со дня его официального опубликования</w:t>
      </w:r>
      <w:r w:rsidR="00B52DE8" w:rsidRPr="00FB6B98">
        <w:rPr>
          <w:sz w:val="26"/>
          <w:szCs w:val="26"/>
          <w:shd w:val="clear" w:color="auto" w:fill="FFFFFF"/>
        </w:rPr>
        <w:t>.</w:t>
      </w:r>
    </w:p>
    <w:p w:rsidR="00BB2604" w:rsidRPr="00FB6B98" w:rsidRDefault="00BB2604" w:rsidP="00BB2604">
      <w:pPr>
        <w:shd w:val="clear" w:color="auto" w:fill="FFFFFF"/>
        <w:ind w:firstLine="709"/>
        <w:jc w:val="both"/>
        <w:rPr>
          <w:sz w:val="26"/>
          <w:szCs w:val="26"/>
        </w:rPr>
      </w:pPr>
    </w:p>
    <w:p w:rsidR="00B52DE8" w:rsidRPr="00FB6B98" w:rsidRDefault="00B52DE8" w:rsidP="00A156FF">
      <w:pPr>
        <w:jc w:val="both"/>
        <w:rPr>
          <w:bCs/>
          <w:sz w:val="26"/>
          <w:szCs w:val="26"/>
        </w:rPr>
      </w:pPr>
    </w:p>
    <w:p w:rsidR="00606230" w:rsidRPr="00FB6B98" w:rsidRDefault="00B52DE8" w:rsidP="00A156FF">
      <w:pPr>
        <w:jc w:val="both"/>
        <w:rPr>
          <w:bCs/>
          <w:sz w:val="26"/>
          <w:szCs w:val="26"/>
        </w:rPr>
      </w:pPr>
      <w:r w:rsidRPr="00FB6B98">
        <w:rPr>
          <w:bCs/>
          <w:sz w:val="26"/>
          <w:szCs w:val="26"/>
        </w:rPr>
        <w:t xml:space="preserve">Глава </w:t>
      </w:r>
      <w:r w:rsidR="00F63892" w:rsidRPr="00FB6B98">
        <w:rPr>
          <w:bCs/>
          <w:sz w:val="26"/>
          <w:szCs w:val="26"/>
        </w:rPr>
        <w:t>Бельтирского</w:t>
      </w:r>
      <w:r w:rsidR="00606230" w:rsidRPr="00FB6B98">
        <w:rPr>
          <w:bCs/>
          <w:sz w:val="26"/>
          <w:szCs w:val="26"/>
        </w:rPr>
        <w:t xml:space="preserve"> сельсовет</w:t>
      </w:r>
      <w:r w:rsidR="00F63892" w:rsidRPr="00FB6B98">
        <w:rPr>
          <w:bCs/>
          <w:sz w:val="26"/>
          <w:szCs w:val="26"/>
        </w:rPr>
        <w:t>а</w:t>
      </w:r>
      <w:r w:rsidR="00606230" w:rsidRPr="00FB6B98">
        <w:rPr>
          <w:bCs/>
          <w:sz w:val="26"/>
          <w:szCs w:val="26"/>
        </w:rPr>
        <w:t xml:space="preserve">                                           </w:t>
      </w:r>
      <w:r w:rsidR="00FB6B98">
        <w:rPr>
          <w:bCs/>
          <w:sz w:val="26"/>
          <w:szCs w:val="26"/>
        </w:rPr>
        <w:t xml:space="preserve">       </w:t>
      </w:r>
      <w:r w:rsidR="00606230" w:rsidRPr="00FB6B98">
        <w:rPr>
          <w:bCs/>
          <w:sz w:val="26"/>
          <w:szCs w:val="26"/>
        </w:rPr>
        <w:t xml:space="preserve"> </w:t>
      </w:r>
      <w:r w:rsidR="00BB2604" w:rsidRPr="00FB6B98">
        <w:rPr>
          <w:bCs/>
          <w:sz w:val="26"/>
          <w:szCs w:val="26"/>
        </w:rPr>
        <w:t xml:space="preserve">              В.П. Капустин</w:t>
      </w:r>
    </w:p>
    <w:p w:rsidR="00915CD9" w:rsidRPr="00FB6B98" w:rsidRDefault="0094235A" w:rsidP="00BB7CB8">
      <w:pPr>
        <w:rPr>
          <w:sz w:val="26"/>
          <w:szCs w:val="26"/>
        </w:rPr>
      </w:pPr>
    </w:p>
    <w:p w:rsidR="000A0BF1" w:rsidRPr="00FB6B98" w:rsidRDefault="000A0BF1" w:rsidP="00BB7CB8">
      <w:pPr>
        <w:rPr>
          <w:sz w:val="26"/>
          <w:szCs w:val="26"/>
        </w:rPr>
      </w:pPr>
    </w:p>
    <w:p w:rsidR="000A0BF1" w:rsidRPr="00FB6B98" w:rsidRDefault="000A0BF1" w:rsidP="00BB7CB8">
      <w:pPr>
        <w:rPr>
          <w:sz w:val="26"/>
          <w:szCs w:val="26"/>
        </w:rPr>
      </w:pPr>
    </w:p>
    <w:p w:rsidR="000A0BF1" w:rsidRPr="00FB6B98" w:rsidRDefault="000A0BF1" w:rsidP="00BB7CB8">
      <w:pPr>
        <w:rPr>
          <w:sz w:val="26"/>
          <w:szCs w:val="26"/>
        </w:rPr>
      </w:pPr>
    </w:p>
    <w:p w:rsidR="000A0BF1" w:rsidRPr="00FB6B98" w:rsidRDefault="000A0BF1" w:rsidP="00BB7CB8">
      <w:pPr>
        <w:rPr>
          <w:sz w:val="26"/>
          <w:szCs w:val="26"/>
        </w:rPr>
      </w:pPr>
    </w:p>
    <w:p w:rsidR="000A0BF1" w:rsidRPr="00FB6B98" w:rsidRDefault="000A0BF1" w:rsidP="00BB7CB8">
      <w:pPr>
        <w:rPr>
          <w:sz w:val="26"/>
          <w:szCs w:val="26"/>
        </w:rPr>
      </w:pPr>
    </w:p>
    <w:p w:rsidR="000A0BF1" w:rsidRPr="00FB6B98" w:rsidRDefault="000A0BF1" w:rsidP="00BB7CB8">
      <w:pPr>
        <w:rPr>
          <w:sz w:val="26"/>
          <w:szCs w:val="26"/>
        </w:rPr>
      </w:pPr>
    </w:p>
    <w:p w:rsidR="000A0BF1" w:rsidRDefault="000A0BF1" w:rsidP="00BB7CB8">
      <w:pPr>
        <w:rPr>
          <w:sz w:val="26"/>
          <w:szCs w:val="26"/>
        </w:rPr>
      </w:pPr>
    </w:p>
    <w:p w:rsidR="000A0BF1" w:rsidRPr="00BB7CB8" w:rsidRDefault="000A0BF1" w:rsidP="00BB7CB8">
      <w:pPr>
        <w:rPr>
          <w:sz w:val="26"/>
          <w:szCs w:val="26"/>
        </w:rPr>
      </w:pPr>
    </w:p>
    <w:sectPr w:rsidR="000A0BF1" w:rsidRPr="00BB7CB8" w:rsidSect="00FB6B98">
      <w:headerReference w:type="even" r:id="rId19"/>
      <w:footerReference w:type="default" r:id="rId20"/>
      <w:pgSz w:w="11906" w:h="16838"/>
      <w:pgMar w:top="1134" w:right="850" w:bottom="1134"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235A" w:rsidRDefault="0094235A" w:rsidP="00DC3AE5">
      <w:r>
        <w:separator/>
      </w:r>
    </w:p>
  </w:endnote>
  <w:endnote w:type="continuationSeparator" w:id="0">
    <w:p w:rsidR="0094235A" w:rsidRDefault="0094235A" w:rsidP="00DC3A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charset w:val="01"/>
    <w:family w:val="modern"/>
    <w:pitch w:val="fixed"/>
    <w:sig w:usb0="00000000" w:usb1="00000000" w:usb2="00000000" w:usb3="00000000" w:csb0="00000000"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EAE" w:rsidRDefault="00363EAE">
    <w:pPr>
      <w:pStyle w:val="af9"/>
    </w:pPr>
  </w:p>
  <w:p w:rsidR="00363EAE" w:rsidRDefault="00363EAE">
    <w:pPr>
      <w:pStyle w:val="af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235A" w:rsidRDefault="0094235A" w:rsidP="00DC3AE5">
      <w:r>
        <w:separator/>
      </w:r>
    </w:p>
  </w:footnote>
  <w:footnote w:type="continuationSeparator" w:id="0">
    <w:p w:rsidR="0094235A" w:rsidRDefault="0094235A" w:rsidP="00DC3A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AF63F7" w:rsidP="00A205EC">
    <w:pPr>
      <w:pStyle w:val="af7"/>
      <w:framePr w:wrap="none" w:vAnchor="text" w:hAnchor="margin" w:xAlign="center" w:y="1"/>
      <w:rPr>
        <w:rStyle w:val="afb"/>
      </w:rPr>
    </w:pPr>
    <w:r>
      <w:rPr>
        <w:rStyle w:val="afb"/>
      </w:rPr>
      <w:fldChar w:fldCharType="begin"/>
    </w:r>
    <w:r w:rsidR="007027C1">
      <w:rPr>
        <w:rStyle w:val="afb"/>
      </w:rPr>
      <w:instrText xml:space="preserve"> PAGE </w:instrText>
    </w:r>
    <w:r>
      <w:rPr>
        <w:rStyle w:val="afb"/>
      </w:rPr>
      <w:fldChar w:fldCharType="end"/>
    </w:r>
  </w:p>
  <w:p w:rsidR="00E90F25" w:rsidRDefault="0094235A">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8AE330C"/>
    <w:multiLevelType w:val="hybridMultilevel"/>
    <w:tmpl w:val="BFAEF11C"/>
    <w:lvl w:ilvl="0" w:tplc="0B7CD6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C3AE5"/>
    <w:rsid w:val="00073ADC"/>
    <w:rsid w:val="000A0BF1"/>
    <w:rsid w:val="000A4BA5"/>
    <w:rsid w:val="001016E2"/>
    <w:rsid w:val="0010669F"/>
    <w:rsid w:val="00121966"/>
    <w:rsid w:val="00151018"/>
    <w:rsid w:val="001527A4"/>
    <w:rsid w:val="00175D67"/>
    <w:rsid w:val="001A67A0"/>
    <w:rsid w:val="00200232"/>
    <w:rsid w:val="00207FE3"/>
    <w:rsid w:val="00233088"/>
    <w:rsid w:val="00260064"/>
    <w:rsid w:val="00261D76"/>
    <w:rsid w:val="002939FB"/>
    <w:rsid w:val="002F6053"/>
    <w:rsid w:val="00363EAE"/>
    <w:rsid w:val="0037666B"/>
    <w:rsid w:val="00394B5C"/>
    <w:rsid w:val="00395B1A"/>
    <w:rsid w:val="003B5BEF"/>
    <w:rsid w:val="003F5CFF"/>
    <w:rsid w:val="00427F8C"/>
    <w:rsid w:val="004434BE"/>
    <w:rsid w:val="004446CD"/>
    <w:rsid w:val="004E132C"/>
    <w:rsid w:val="004F5C4F"/>
    <w:rsid w:val="00500E03"/>
    <w:rsid w:val="005109FE"/>
    <w:rsid w:val="00535643"/>
    <w:rsid w:val="00545D2A"/>
    <w:rsid w:val="00551190"/>
    <w:rsid w:val="00567818"/>
    <w:rsid w:val="00583ABC"/>
    <w:rsid w:val="005A6312"/>
    <w:rsid w:val="005E0D81"/>
    <w:rsid w:val="00606230"/>
    <w:rsid w:val="00614F48"/>
    <w:rsid w:val="00627A8D"/>
    <w:rsid w:val="00681735"/>
    <w:rsid w:val="00691029"/>
    <w:rsid w:val="006B1932"/>
    <w:rsid w:val="006B3046"/>
    <w:rsid w:val="006B5264"/>
    <w:rsid w:val="006B56C2"/>
    <w:rsid w:val="007027C1"/>
    <w:rsid w:val="007274CD"/>
    <w:rsid w:val="00740AF3"/>
    <w:rsid w:val="007467CC"/>
    <w:rsid w:val="00772D9B"/>
    <w:rsid w:val="007779E2"/>
    <w:rsid w:val="008216A6"/>
    <w:rsid w:val="008271DF"/>
    <w:rsid w:val="00832A19"/>
    <w:rsid w:val="00835594"/>
    <w:rsid w:val="008B0C87"/>
    <w:rsid w:val="00914D7D"/>
    <w:rsid w:val="00935631"/>
    <w:rsid w:val="00936B83"/>
    <w:rsid w:val="0094235A"/>
    <w:rsid w:val="00963B74"/>
    <w:rsid w:val="00985B9C"/>
    <w:rsid w:val="009A09DB"/>
    <w:rsid w:val="009A7E64"/>
    <w:rsid w:val="009B7BCB"/>
    <w:rsid w:val="009C5363"/>
    <w:rsid w:val="009D07EB"/>
    <w:rsid w:val="00A156FF"/>
    <w:rsid w:val="00A50128"/>
    <w:rsid w:val="00A54B1A"/>
    <w:rsid w:val="00A6366F"/>
    <w:rsid w:val="00A70FA5"/>
    <w:rsid w:val="00A83416"/>
    <w:rsid w:val="00AB3522"/>
    <w:rsid w:val="00AD19A2"/>
    <w:rsid w:val="00AF63F7"/>
    <w:rsid w:val="00B03AF8"/>
    <w:rsid w:val="00B075B7"/>
    <w:rsid w:val="00B52DE8"/>
    <w:rsid w:val="00B53E10"/>
    <w:rsid w:val="00B91CA4"/>
    <w:rsid w:val="00BB2604"/>
    <w:rsid w:val="00BB7CB8"/>
    <w:rsid w:val="00C22683"/>
    <w:rsid w:val="00C46CE1"/>
    <w:rsid w:val="00C56071"/>
    <w:rsid w:val="00C94B2F"/>
    <w:rsid w:val="00C96402"/>
    <w:rsid w:val="00CC794A"/>
    <w:rsid w:val="00CD579E"/>
    <w:rsid w:val="00CF0EE9"/>
    <w:rsid w:val="00D00888"/>
    <w:rsid w:val="00D3400C"/>
    <w:rsid w:val="00D51826"/>
    <w:rsid w:val="00D53479"/>
    <w:rsid w:val="00D97834"/>
    <w:rsid w:val="00DC3AE5"/>
    <w:rsid w:val="00DE34B2"/>
    <w:rsid w:val="00E61A0A"/>
    <w:rsid w:val="00E72452"/>
    <w:rsid w:val="00E97B7E"/>
    <w:rsid w:val="00ED484D"/>
    <w:rsid w:val="00F40B8D"/>
    <w:rsid w:val="00F63892"/>
    <w:rsid w:val="00FB6B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00888"/>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qFormat/>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paragraph" w:customStyle="1" w:styleId="Standard">
    <w:name w:val="Standard"/>
    <w:rsid w:val="009B7BCB"/>
    <w:pPr>
      <w:widowControl w:val="0"/>
      <w:suppressAutoHyphens/>
      <w:autoSpaceDN w:val="0"/>
      <w:spacing w:after="0" w:line="240" w:lineRule="auto"/>
    </w:pPr>
    <w:rPr>
      <w:rFonts w:ascii="Arial" w:eastAsia="Lucida Sans Unicode" w:hAnsi="Arial" w:cs="Mangal"/>
      <w:kern w:val="3"/>
      <w:sz w:val="21"/>
      <w:szCs w:val="24"/>
      <w:lang w:eastAsia="zh-CN" w:bidi="hi-IN"/>
    </w:rPr>
  </w:style>
  <w:style w:type="character" w:customStyle="1" w:styleId="aff3">
    <w:name w:val="Не вступил в силу"/>
    <w:rsid w:val="00606230"/>
    <w:rPr>
      <w:rFonts w:ascii="Verdana" w:hAnsi="Verdana" w:hint="default"/>
      <w:color w:val="008080"/>
      <w:szCs w:val="20"/>
      <w:lang w:val="en-US" w:eastAsia="en-US" w:bidi="ar-SA"/>
    </w:rPr>
  </w:style>
  <w:style w:type="paragraph" w:customStyle="1" w:styleId="msofootnotetextmrcssattr">
    <w:name w:val="msofootnotetext_mr_css_attr"/>
    <w:basedOn w:val="a"/>
    <w:rsid w:val="00ED484D"/>
    <w:pPr>
      <w:spacing w:before="100" w:beforeAutospacing="1" w:after="100" w:afterAutospacing="1"/>
    </w:pPr>
  </w:style>
  <w:style w:type="table" w:styleId="aff4">
    <w:name w:val="Table Grid"/>
    <w:basedOn w:val="a2"/>
    <w:uiPriority w:val="59"/>
    <w:rsid w:val="00A501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D00888"/>
    <w:rPr>
      <w:rFonts w:asciiTheme="majorHAnsi" w:eastAsiaTheme="majorEastAsia" w:hAnsiTheme="majorHAnsi" w:cstheme="majorBidi"/>
      <w:b/>
      <w:bCs/>
      <w:color w:val="2F5496" w:themeColor="accent1" w:themeShade="BF"/>
      <w:sz w:val="28"/>
      <w:szCs w:val="28"/>
      <w:lang w:eastAsia="ru-RU"/>
    </w:rPr>
  </w:style>
  <w:style w:type="paragraph" w:customStyle="1" w:styleId="ConsNormal">
    <w:name w:val="ConsNormal"/>
    <w:rsid w:val="00D00888"/>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ff5">
    <w:name w:val="Normal (Web)"/>
    <w:basedOn w:val="a"/>
    <w:uiPriority w:val="99"/>
    <w:unhideWhenUsed/>
    <w:rsid w:val="007467CC"/>
    <w:pPr>
      <w:spacing w:before="100" w:beforeAutospacing="1" w:after="100" w:afterAutospacing="1"/>
    </w:pPr>
  </w:style>
  <w:style w:type="paragraph" w:styleId="aff6">
    <w:name w:val="List Paragraph"/>
    <w:basedOn w:val="a"/>
    <w:uiPriority w:val="34"/>
    <w:qFormat/>
    <w:rsid w:val="000A0BF1"/>
    <w:pPr>
      <w:ind w:left="720"/>
      <w:contextualSpacing/>
    </w:pPr>
  </w:style>
  <w:style w:type="character" w:customStyle="1" w:styleId="bumpedfont15">
    <w:name w:val="bumpedfont15"/>
    <w:basedOn w:val="a1"/>
    <w:rsid w:val="00691029"/>
  </w:style>
</w:styles>
</file>

<file path=word/webSettings.xml><?xml version="1.0" encoding="utf-8"?>
<w:webSettings xmlns:r="http://schemas.openxmlformats.org/officeDocument/2006/relationships" xmlns:w="http://schemas.openxmlformats.org/wordprocessingml/2006/main">
  <w:divs>
    <w:div w:id="690255876">
      <w:bodyDiv w:val="1"/>
      <w:marLeft w:val="0"/>
      <w:marRight w:val="0"/>
      <w:marTop w:val="0"/>
      <w:marBottom w:val="0"/>
      <w:divBdr>
        <w:top w:val="none" w:sz="0" w:space="0" w:color="auto"/>
        <w:left w:val="none" w:sz="0" w:space="0" w:color="auto"/>
        <w:bottom w:val="none" w:sz="0" w:space="0" w:color="auto"/>
        <w:right w:val="none" w:sz="0" w:space="0" w:color="auto"/>
      </w:divBdr>
    </w:div>
    <w:div w:id="1217623199">
      <w:bodyDiv w:val="1"/>
      <w:marLeft w:val="0"/>
      <w:marRight w:val="0"/>
      <w:marTop w:val="0"/>
      <w:marBottom w:val="0"/>
      <w:divBdr>
        <w:top w:val="none" w:sz="0" w:space="0" w:color="auto"/>
        <w:left w:val="none" w:sz="0" w:space="0" w:color="auto"/>
        <w:bottom w:val="none" w:sz="0" w:space="0" w:color="auto"/>
        <w:right w:val="none" w:sz="0" w:space="0" w:color="auto"/>
      </w:divBdr>
    </w:div>
    <w:div w:id="1716007327">
      <w:bodyDiv w:val="1"/>
      <w:marLeft w:val="0"/>
      <w:marRight w:val="0"/>
      <w:marTop w:val="0"/>
      <w:marBottom w:val="0"/>
      <w:divBdr>
        <w:top w:val="none" w:sz="0" w:space="0" w:color="auto"/>
        <w:left w:val="none" w:sz="0" w:space="0" w:color="auto"/>
        <w:bottom w:val="none" w:sz="0" w:space="0" w:color="auto"/>
        <w:right w:val="none" w:sz="0" w:space="0" w:color="auto"/>
      </w:divBdr>
    </w:div>
    <w:div w:id="2043820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maysk.ru/index.php/municipalstatutories/ustav-mo.html" TargetMode="External"/><Relationship Id="rId13" Type="http://schemas.openxmlformats.org/officeDocument/2006/relationships/hyperlink" Target="https://login.consultant.ru/link/?req=doc&amp;base=LAW&amp;n=532260&amp;dst=100708&amp;field=134&amp;date=23.06.2026" TargetMode="External"/><Relationship Id="rId18" Type="http://schemas.openxmlformats.org/officeDocument/2006/relationships/hyperlink" Target="https://login.consultant.ru/link/?req=doc&amp;base=LAW&amp;n=532260&amp;dst=100225&amp;field=134&amp;date=24.06.2026"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532260&amp;dst=101482&amp;field=134&amp;date=23.06.2026" TargetMode="External"/><Relationship Id="rId17" Type="http://schemas.openxmlformats.org/officeDocument/2006/relationships/hyperlink" Target="https://login.consultant.ru/link/?req=doc&amp;base=LAW&amp;n=532260&amp;dst=100711&amp;field=134&amp;date=24.06.2026" TargetMode="External"/><Relationship Id="rId2" Type="http://schemas.openxmlformats.org/officeDocument/2006/relationships/numbering" Target="numbering.xml"/><Relationship Id="rId16" Type="http://schemas.openxmlformats.org/officeDocument/2006/relationships/hyperlink" Target="https://login.consultant.ru/link/?req=doc&amp;base=LAW&amp;n=532260&amp;dst=100708&amp;field=134&amp;date=24.06.202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32260&amp;dst=101185&amp;field=134&amp;date=23.06.2026"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32260&amp;dst=100225&amp;field=134&amp;date=23.06.2026" TargetMode="External"/><Relationship Id="rId10" Type="http://schemas.openxmlformats.org/officeDocument/2006/relationships/hyperlink" Target="https://login.consultant.ru/link/?req=doc&amp;base=LAW&amp;n=532260&amp;dst=100996&amp;field=134&amp;date=23.06.2026"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532260&amp;dst=101128&amp;field=134&amp;date=23.06.2026" TargetMode="External"/><Relationship Id="rId14" Type="http://schemas.openxmlformats.org/officeDocument/2006/relationships/hyperlink" Target="https://login.consultant.ru/link/?req=doc&amp;base=LAW&amp;n=532260&amp;dst=100711&amp;field=134&amp;date=23.06.2026"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0339B-682B-4D61-9DED-5A89363F8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4</Pages>
  <Words>1781</Words>
  <Characters>10158</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User7</cp:lastModifiedBy>
  <cp:revision>9</cp:revision>
  <cp:lastPrinted>2026-06-25T07:59:00Z</cp:lastPrinted>
  <dcterms:created xsi:type="dcterms:W3CDTF">2025-09-12T05:49:00Z</dcterms:created>
  <dcterms:modified xsi:type="dcterms:W3CDTF">2026-06-25T07:59:00Z</dcterms:modified>
</cp:coreProperties>
</file>