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888" w:rsidRPr="00BB5966" w:rsidRDefault="00D00888" w:rsidP="00D0088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B5966">
        <w:rPr>
          <w:rFonts w:ascii="Times New Roman" w:hAnsi="Times New Roman" w:cs="Times New Roman"/>
          <w:sz w:val="26"/>
          <w:szCs w:val="26"/>
        </w:rPr>
        <w:t>СОВЕТ ДЕПУТАТОВ СЕЛЬСКОГО ПОСЕЛЕНИЯ</w:t>
      </w:r>
    </w:p>
    <w:p w:rsidR="00D00888" w:rsidRPr="00BB5966" w:rsidRDefault="00D00888" w:rsidP="00D0088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B5966">
        <w:rPr>
          <w:rFonts w:ascii="Times New Roman" w:hAnsi="Times New Roman" w:cs="Times New Roman"/>
          <w:sz w:val="26"/>
          <w:szCs w:val="26"/>
        </w:rPr>
        <w:t xml:space="preserve">БЕЛЬТИРСКОГО СЕЛЬСОВЕТА </w:t>
      </w:r>
    </w:p>
    <w:p w:rsidR="00D00888" w:rsidRPr="00BB5966" w:rsidRDefault="00D00888" w:rsidP="00D0088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B5966">
        <w:rPr>
          <w:rFonts w:ascii="Times New Roman" w:hAnsi="Times New Roman" w:cs="Times New Roman"/>
          <w:sz w:val="26"/>
          <w:szCs w:val="26"/>
        </w:rPr>
        <w:t xml:space="preserve">АСКИЗСКОГО МУНИЦИПАЛЬНОГО РАЙОНА </w:t>
      </w:r>
    </w:p>
    <w:p w:rsidR="00D00888" w:rsidRPr="00BB5966" w:rsidRDefault="00D00888" w:rsidP="00D00888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BB5966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D00888" w:rsidRPr="00BB5966" w:rsidRDefault="00D00888" w:rsidP="00D00888">
      <w:pPr>
        <w:pStyle w:val="ConsPlusNormal"/>
        <w:rPr>
          <w:rFonts w:ascii="Times New Roman" w:hAnsi="Times New Roman" w:cs="Times New Roman"/>
          <w:sz w:val="26"/>
          <w:szCs w:val="26"/>
          <w:lang w:bidi="hi-IN"/>
        </w:rPr>
      </w:pPr>
    </w:p>
    <w:p w:rsidR="00D00888" w:rsidRPr="00BB5966" w:rsidRDefault="00D00888" w:rsidP="00D00888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BB5966">
        <w:rPr>
          <w:rFonts w:ascii="Times New Roman" w:hAnsi="Times New Roman" w:cs="Times New Roman"/>
          <w:color w:val="000000"/>
          <w:sz w:val="26"/>
          <w:szCs w:val="26"/>
        </w:rPr>
        <w:t>РЕШЕНИЕ</w:t>
      </w:r>
    </w:p>
    <w:p w:rsidR="00D00888" w:rsidRPr="00BB5966" w:rsidRDefault="00D00888" w:rsidP="00D00888">
      <w:pPr>
        <w:pStyle w:val="ConsPlusNormal"/>
        <w:rPr>
          <w:rFonts w:ascii="Times New Roman" w:hAnsi="Times New Roman" w:cs="Times New Roman"/>
          <w:sz w:val="26"/>
          <w:szCs w:val="26"/>
          <w:lang w:bidi="hi-IN"/>
        </w:rPr>
      </w:pPr>
    </w:p>
    <w:p w:rsidR="00D00888" w:rsidRPr="00BB5966" w:rsidRDefault="00D00888" w:rsidP="00D00888">
      <w:pPr>
        <w:pStyle w:val="ConsPlusNormal"/>
        <w:rPr>
          <w:rFonts w:ascii="Times New Roman" w:eastAsia="Arial" w:hAnsi="Times New Roman" w:cs="Times New Roman"/>
          <w:b/>
          <w:bCs/>
          <w:color w:val="000000"/>
          <w:sz w:val="26"/>
          <w:szCs w:val="26"/>
        </w:rPr>
      </w:pPr>
    </w:p>
    <w:p w:rsidR="00D00888" w:rsidRPr="00BB5966" w:rsidRDefault="00DE07D1" w:rsidP="00D00888">
      <w:pPr>
        <w:pStyle w:val="ConsPlusTitle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от 25.06</w:t>
      </w:r>
      <w:r w:rsidR="00D00888" w:rsidRPr="00BB5966">
        <w:rPr>
          <w:rFonts w:ascii="Times New Roman" w:hAnsi="Times New Roman" w:cs="Times New Roman"/>
          <w:b w:val="0"/>
          <w:color w:val="000000"/>
          <w:sz w:val="26"/>
          <w:szCs w:val="26"/>
        </w:rPr>
        <w:t>.202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6</w:t>
      </w:r>
      <w:r w:rsidR="00D00888" w:rsidRPr="00BB5966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года                      </w:t>
      </w:r>
      <w:r w:rsidR="001016E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D00888" w:rsidRPr="00BB5966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 </w:t>
      </w:r>
      <w:r w:rsidR="001016E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  </w:t>
      </w:r>
      <w:r w:rsidR="00D00888" w:rsidRPr="00BB5966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        с. Бельтирское                    </w:t>
      </w:r>
      <w:r w:rsidR="001016E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E681A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 </w:t>
      </w:r>
      <w:r w:rsidR="00D00888" w:rsidRPr="00BB5966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         № </w:t>
      </w:r>
      <w:r w:rsidR="00CE681A">
        <w:rPr>
          <w:rFonts w:ascii="Times New Roman" w:hAnsi="Times New Roman" w:cs="Times New Roman"/>
          <w:b w:val="0"/>
          <w:color w:val="000000"/>
          <w:sz w:val="26"/>
          <w:szCs w:val="26"/>
        </w:rPr>
        <w:t>29</w:t>
      </w:r>
    </w:p>
    <w:p w:rsidR="00D00888" w:rsidRPr="00BB5966" w:rsidRDefault="00D00888" w:rsidP="00D00888">
      <w:pPr>
        <w:pStyle w:val="1"/>
        <w:spacing w:before="0"/>
        <w:jc w:val="both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BB5966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   </w:t>
      </w:r>
    </w:p>
    <w:p w:rsidR="00D00888" w:rsidRPr="00BB5966" w:rsidRDefault="00D00888" w:rsidP="00D00888">
      <w:pPr>
        <w:rPr>
          <w:sz w:val="26"/>
          <w:szCs w:val="26"/>
        </w:rPr>
      </w:pP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04"/>
      </w:tblGrid>
      <w:tr w:rsidR="00D00888" w:rsidRPr="00BB5966" w:rsidTr="005F430A">
        <w:tc>
          <w:tcPr>
            <w:tcW w:w="6204" w:type="dxa"/>
          </w:tcPr>
          <w:p w:rsidR="00D00888" w:rsidRPr="001016E2" w:rsidRDefault="001016E2" w:rsidP="005F430A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16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 </w:t>
            </w:r>
            <w:r w:rsidRPr="00E32D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внесение изменений</w:t>
            </w:r>
            <w:r w:rsidR="00E32DA9" w:rsidRPr="00E32D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дополнений</w:t>
            </w:r>
            <w:r w:rsidRPr="00E32D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 </w:t>
            </w:r>
            <w:r w:rsidR="00E32DA9" w:rsidRPr="00E32D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Положение о муниципальном контроле на автомобильном транспорте и в дорожном хозяйстве в границах населенных пунктов МО Бельтирский сельсовет, утвержденное решением Совета депутатов Бельтирского сельсовета от 18.11.2021 г. № 51</w:t>
            </w:r>
          </w:p>
        </w:tc>
      </w:tr>
    </w:tbl>
    <w:p w:rsidR="00D00888" w:rsidRPr="00BB5966" w:rsidRDefault="00D00888" w:rsidP="00D00888">
      <w:pPr>
        <w:shd w:val="clear" w:color="auto" w:fill="FFFFFF"/>
        <w:jc w:val="both"/>
        <w:rPr>
          <w:sz w:val="26"/>
          <w:szCs w:val="26"/>
        </w:rPr>
      </w:pPr>
    </w:p>
    <w:p w:rsidR="00D00888" w:rsidRPr="00AF4472" w:rsidRDefault="00D00888" w:rsidP="00D00888">
      <w:pPr>
        <w:shd w:val="clear" w:color="auto" w:fill="FFFFFF"/>
        <w:ind w:firstLine="851"/>
        <w:jc w:val="both"/>
        <w:rPr>
          <w:sz w:val="26"/>
          <w:szCs w:val="26"/>
        </w:rPr>
      </w:pPr>
      <w:proofErr w:type="gramStart"/>
      <w:r w:rsidRPr="00AF4472">
        <w:rPr>
          <w:color w:val="000000"/>
          <w:sz w:val="26"/>
          <w:szCs w:val="26"/>
        </w:rPr>
        <w:t xml:space="preserve">В соответствии с Федеральным законом </w:t>
      </w:r>
      <w:r w:rsidR="00DE07D1" w:rsidRPr="00AF4472">
        <w:rPr>
          <w:color w:val="000000"/>
          <w:sz w:val="26"/>
          <w:szCs w:val="26"/>
        </w:rPr>
        <w:t>от 20.03.2025 №33</w:t>
      </w:r>
      <w:r w:rsidRPr="00AF4472">
        <w:rPr>
          <w:color w:val="000000"/>
          <w:sz w:val="26"/>
          <w:szCs w:val="26"/>
        </w:rPr>
        <w:t xml:space="preserve">-ФЗ «Об общих принципах организации местного самоуправления </w:t>
      </w:r>
      <w:r w:rsidR="00DE07D1" w:rsidRPr="00AF4472">
        <w:rPr>
          <w:color w:val="000000"/>
          <w:sz w:val="26"/>
          <w:szCs w:val="26"/>
        </w:rPr>
        <w:t>в единой системе публичной власти</w:t>
      </w:r>
      <w:r w:rsidRPr="00AF4472">
        <w:rPr>
          <w:color w:val="000000"/>
          <w:sz w:val="26"/>
          <w:szCs w:val="26"/>
        </w:rPr>
        <w:t xml:space="preserve">», Федеральным законом от 31.07.2020 № 248-ФЗ «О государственном контроле (надзоре) и муниципальном контроле в Российской Федерации», </w:t>
      </w:r>
      <w:r w:rsidRPr="00AF4472">
        <w:rPr>
          <w:sz w:val="26"/>
          <w:szCs w:val="26"/>
        </w:rPr>
        <w:t xml:space="preserve"> </w:t>
      </w:r>
      <w:hyperlink r:id="rId8" w:history="1">
        <w:r w:rsidRPr="00AF4472">
          <w:rPr>
            <w:sz w:val="26"/>
            <w:szCs w:val="26"/>
          </w:rPr>
          <w:t>Уставом</w:t>
        </w:r>
      </w:hyperlink>
      <w:r w:rsidRPr="00AF4472">
        <w:rPr>
          <w:sz w:val="26"/>
          <w:szCs w:val="26"/>
        </w:rPr>
        <w:t xml:space="preserve"> </w:t>
      </w:r>
      <w:r w:rsidR="00DE07D1" w:rsidRPr="00AF4472">
        <w:rPr>
          <w:sz w:val="26"/>
          <w:szCs w:val="26"/>
        </w:rPr>
        <w:t>сельского поселения Бельтирский сельсовет</w:t>
      </w:r>
      <w:r w:rsidRPr="00AF4472">
        <w:rPr>
          <w:sz w:val="26"/>
          <w:szCs w:val="26"/>
        </w:rPr>
        <w:t xml:space="preserve"> Аскизского муниципального района Респу</w:t>
      </w:r>
      <w:r w:rsidR="00DE07D1" w:rsidRPr="00AF4472">
        <w:rPr>
          <w:sz w:val="26"/>
          <w:szCs w:val="26"/>
        </w:rPr>
        <w:t>блики Хакасия от 28.11</w:t>
      </w:r>
      <w:r w:rsidRPr="00AF4472">
        <w:rPr>
          <w:sz w:val="26"/>
          <w:szCs w:val="26"/>
        </w:rPr>
        <w:t>.</w:t>
      </w:r>
      <w:r w:rsidR="00DE07D1" w:rsidRPr="00AF4472">
        <w:rPr>
          <w:sz w:val="26"/>
          <w:szCs w:val="26"/>
        </w:rPr>
        <w:t>2025 №9</w:t>
      </w:r>
      <w:r w:rsidRPr="00AF4472">
        <w:rPr>
          <w:sz w:val="26"/>
          <w:szCs w:val="26"/>
        </w:rPr>
        <w:t>, Совет депутатов Бельтирского сельсовета РЕШИЛ:</w:t>
      </w:r>
      <w:proofErr w:type="gramEnd"/>
    </w:p>
    <w:p w:rsidR="00121966" w:rsidRPr="00AF4472" w:rsidRDefault="00DC3AE5" w:rsidP="00121966">
      <w:pPr>
        <w:ind w:firstLine="567"/>
        <w:jc w:val="both"/>
        <w:rPr>
          <w:color w:val="000000"/>
          <w:sz w:val="26"/>
          <w:szCs w:val="26"/>
        </w:rPr>
      </w:pPr>
      <w:r w:rsidRPr="00AF4472">
        <w:rPr>
          <w:color w:val="000000"/>
          <w:sz w:val="26"/>
          <w:szCs w:val="26"/>
        </w:rPr>
        <w:t xml:space="preserve">1. </w:t>
      </w:r>
      <w:r w:rsidR="00A6366F" w:rsidRPr="00AF4472">
        <w:rPr>
          <w:color w:val="000000"/>
          <w:sz w:val="26"/>
          <w:szCs w:val="26"/>
        </w:rPr>
        <w:t xml:space="preserve">Внести в </w:t>
      </w:r>
      <w:r w:rsidR="00E32DA9" w:rsidRPr="00AF4472">
        <w:rPr>
          <w:bCs/>
          <w:color w:val="000000"/>
          <w:sz w:val="26"/>
          <w:szCs w:val="26"/>
        </w:rPr>
        <w:t>Положение о муниципальном контроле на автомобильном транспорте и в дорожном хозяйстве в границах населенных пунктов МО Бель</w:t>
      </w:r>
      <w:r w:rsidR="00E32DA9" w:rsidRPr="00AF4472">
        <w:rPr>
          <w:color w:val="000000"/>
          <w:sz w:val="26"/>
          <w:szCs w:val="26"/>
        </w:rPr>
        <w:t>тирский сельсовет, утвержденное</w:t>
      </w:r>
      <w:r w:rsidR="00E32DA9" w:rsidRPr="00AF4472">
        <w:rPr>
          <w:bCs/>
          <w:color w:val="000000"/>
          <w:sz w:val="26"/>
          <w:szCs w:val="26"/>
        </w:rPr>
        <w:t xml:space="preserve"> решением Совета депутатов Бельтирского сельсовета от 18.11.2021 г. №51</w:t>
      </w:r>
      <w:r w:rsidR="00ED484D" w:rsidRPr="00AF4472">
        <w:rPr>
          <w:color w:val="000000"/>
          <w:sz w:val="26"/>
          <w:szCs w:val="26"/>
        </w:rPr>
        <w:t xml:space="preserve">, </w:t>
      </w:r>
      <w:r w:rsidR="006B56C2" w:rsidRPr="00AF4472">
        <w:rPr>
          <w:color w:val="000000"/>
          <w:sz w:val="26"/>
          <w:szCs w:val="26"/>
        </w:rPr>
        <w:t xml:space="preserve">следующие </w:t>
      </w:r>
      <w:r w:rsidR="00ED484D" w:rsidRPr="00AF4472">
        <w:rPr>
          <w:color w:val="000000"/>
          <w:sz w:val="26"/>
          <w:szCs w:val="26"/>
        </w:rPr>
        <w:t>изменения</w:t>
      </w:r>
      <w:r w:rsidR="00D00888" w:rsidRPr="00AF4472">
        <w:rPr>
          <w:color w:val="000000"/>
          <w:sz w:val="26"/>
          <w:szCs w:val="26"/>
        </w:rPr>
        <w:t xml:space="preserve"> и дополнения</w:t>
      </w:r>
      <w:r w:rsidR="00ED484D" w:rsidRPr="00AF4472">
        <w:rPr>
          <w:color w:val="000000"/>
          <w:sz w:val="26"/>
          <w:szCs w:val="26"/>
        </w:rPr>
        <w:t>:</w:t>
      </w:r>
    </w:p>
    <w:p w:rsidR="00E61A0A" w:rsidRPr="00AF4472" w:rsidRDefault="00AC5F4E" w:rsidP="00DE07D1">
      <w:pPr>
        <w:ind w:firstLine="567"/>
        <w:jc w:val="both"/>
        <w:rPr>
          <w:color w:val="000000"/>
          <w:sz w:val="26"/>
          <w:szCs w:val="26"/>
        </w:rPr>
      </w:pPr>
      <w:r w:rsidRPr="00AF4472">
        <w:rPr>
          <w:color w:val="000000"/>
          <w:sz w:val="26"/>
          <w:szCs w:val="26"/>
        </w:rPr>
        <w:t>1</w:t>
      </w:r>
      <w:r w:rsidR="00D00888" w:rsidRPr="00AF4472">
        <w:rPr>
          <w:color w:val="000000"/>
          <w:sz w:val="26"/>
          <w:szCs w:val="26"/>
        </w:rPr>
        <w:t xml:space="preserve">) </w:t>
      </w:r>
      <w:r w:rsidR="00DE07D1" w:rsidRPr="00AF4472">
        <w:rPr>
          <w:color w:val="000000"/>
          <w:sz w:val="26"/>
          <w:szCs w:val="26"/>
        </w:rPr>
        <w:t>в</w:t>
      </w:r>
      <w:r w:rsidR="007467CC" w:rsidRPr="00AF4472">
        <w:rPr>
          <w:color w:val="000000"/>
          <w:sz w:val="26"/>
          <w:szCs w:val="26"/>
        </w:rPr>
        <w:t xml:space="preserve"> </w:t>
      </w:r>
      <w:r w:rsidR="00D00888" w:rsidRPr="00AF4472">
        <w:rPr>
          <w:color w:val="000000"/>
          <w:sz w:val="26"/>
          <w:szCs w:val="26"/>
        </w:rPr>
        <w:t>пункт</w:t>
      </w:r>
      <w:r w:rsidR="00DE07D1" w:rsidRPr="00AF4472">
        <w:rPr>
          <w:color w:val="000000"/>
          <w:sz w:val="26"/>
          <w:szCs w:val="26"/>
        </w:rPr>
        <w:t>е 1.5</w:t>
      </w:r>
      <w:r w:rsidR="00D00888" w:rsidRPr="00AF4472">
        <w:rPr>
          <w:color w:val="000000"/>
          <w:sz w:val="26"/>
          <w:szCs w:val="26"/>
        </w:rPr>
        <w:t xml:space="preserve"> </w:t>
      </w:r>
      <w:r w:rsidR="00DE07D1" w:rsidRPr="00AF4472">
        <w:rPr>
          <w:color w:val="000000"/>
          <w:sz w:val="26"/>
          <w:szCs w:val="26"/>
        </w:rPr>
        <w:t xml:space="preserve">раздела 1 слова «Федерального </w:t>
      </w:r>
      <w:r w:rsidR="00DE07D1" w:rsidRPr="00AF4472">
        <w:rPr>
          <w:rStyle w:val="a5"/>
          <w:color w:val="000000"/>
          <w:sz w:val="26"/>
          <w:szCs w:val="26"/>
          <w:u w:val="none"/>
        </w:rPr>
        <w:t>закона</w:t>
      </w:r>
      <w:r w:rsidR="00DE07D1" w:rsidRPr="00AF4472">
        <w:rPr>
          <w:color w:val="000000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Федерации»» заменить словами «Федерального </w:t>
      </w:r>
      <w:r w:rsidR="00DE07D1" w:rsidRPr="00AF4472">
        <w:rPr>
          <w:rStyle w:val="a5"/>
          <w:color w:val="000000"/>
          <w:sz w:val="26"/>
          <w:szCs w:val="26"/>
          <w:u w:val="none"/>
        </w:rPr>
        <w:t>закона</w:t>
      </w:r>
      <w:r w:rsidR="00DE07D1" w:rsidRPr="00AF4472">
        <w:rPr>
          <w:color w:val="000000"/>
          <w:sz w:val="26"/>
          <w:szCs w:val="26"/>
        </w:rPr>
        <w:t xml:space="preserve"> от 20.03.2025 №33-ФЗ «Об общих принципах организации местного самоуправления в единой системе публичной власти»;</w:t>
      </w:r>
    </w:p>
    <w:p w:rsidR="00DE07D1" w:rsidRPr="00AF4472" w:rsidRDefault="00AC5F4E" w:rsidP="00DE07D1">
      <w:pPr>
        <w:ind w:firstLine="567"/>
        <w:jc w:val="both"/>
        <w:rPr>
          <w:color w:val="000000"/>
          <w:sz w:val="26"/>
          <w:szCs w:val="26"/>
        </w:rPr>
      </w:pPr>
      <w:r w:rsidRPr="00AF4472">
        <w:rPr>
          <w:color w:val="000000"/>
          <w:sz w:val="26"/>
          <w:szCs w:val="26"/>
        </w:rPr>
        <w:t>2</w:t>
      </w:r>
      <w:r w:rsidR="00E61A0A" w:rsidRPr="00AF4472">
        <w:rPr>
          <w:color w:val="000000"/>
          <w:sz w:val="26"/>
          <w:szCs w:val="26"/>
        </w:rPr>
        <w:t xml:space="preserve">) </w:t>
      </w:r>
      <w:r w:rsidR="00DE07D1" w:rsidRPr="00AF4472">
        <w:rPr>
          <w:color w:val="000000"/>
          <w:sz w:val="26"/>
          <w:szCs w:val="26"/>
        </w:rPr>
        <w:t xml:space="preserve">раздел 1 дополнить </w:t>
      </w:r>
      <w:r w:rsidR="00E61A0A" w:rsidRPr="00AF4472">
        <w:rPr>
          <w:color w:val="000000"/>
          <w:sz w:val="26"/>
          <w:szCs w:val="26"/>
        </w:rPr>
        <w:t>пункт</w:t>
      </w:r>
      <w:r w:rsidR="00DE07D1" w:rsidRPr="00AF4472">
        <w:rPr>
          <w:color w:val="000000"/>
          <w:sz w:val="26"/>
          <w:szCs w:val="26"/>
        </w:rPr>
        <w:t>ом 1.9</w:t>
      </w:r>
      <w:r w:rsidR="00E61A0A" w:rsidRPr="00AF4472">
        <w:rPr>
          <w:color w:val="000000"/>
          <w:sz w:val="26"/>
          <w:szCs w:val="26"/>
        </w:rPr>
        <w:t xml:space="preserve"> </w:t>
      </w:r>
      <w:r w:rsidR="00DE07D1" w:rsidRPr="00AF4472">
        <w:rPr>
          <w:color w:val="000000"/>
          <w:sz w:val="26"/>
          <w:szCs w:val="26"/>
        </w:rPr>
        <w:t>следующего содержания</w:t>
      </w:r>
      <w:r w:rsidR="00E61A0A" w:rsidRPr="00AF4472">
        <w:rPr>
          <w:color w:val="000000"/>
          <w:sz w:val="26"/>
          <w:szCs w:val="26"/>
        </w:rPr>
        <w:t>:</w:t>
      </w:r>
    </w:p>
    <w:p w:rsidR="007467CC" w:rsidRPr="00AF4472" w:rsidRDefault="00E61A0A" w:rsidP="00DE07D1">
      <w:pPr>
        <w:ind w:firstLine="567"/>
        <w:jc w:val="both"/>
        <w:rPr>
          <w:color w:val="000000"/>
          <w:sz w:val="26"/>
          <w:szCs w:val="26"/>
        </w:rPr>
      </w:pPr>
      <w:r w:rsidRPr="00AF4472">
        <w:rPr>
          <w:color w:val="000000"/>
          <w:sz w:val="26"/>
          <w:szCs w:val="26"/>
        </w:rPr>
        <w:t>«</w:t>
      </w:r>
      <w:r w:rsidR="00DE07D1" w:rsidRPr="00AF4472">
        <w:rPr>
          <w:sz w:val="26"/>
          <w:szCs w:val="26"/>
        </w:rPr>
        <w:t>1</w:t>
      </w:r>
      <w:r w:rsidRPr="00AF4472">
        <w:rPr>
          <w:sz w:val="26"/>
          <w:szCs w:val="26"/>
        </w:rPr>
        <w:t>.</w:t>
      </w:r>
      <w:r w:rsidR="00DE07D1" w:rsidRPr="00AF4472">
        <w:rPr>
          <w:sz w:val="26"/>
          <w:szCs w:val="26"/>
        </w:rPr>
        <w:t>9.</w:t>
      </w:r>
      <w:r w:rsidRPr="00AF4472">
        <w:rPr>
          <w:sz w:val="26"/>
          <w:szCs w:val="26"/>
        </w:rPr>
        <w:t xml:space="preserve"> </w:t>
      </w:r>
      <w:r w:rsidR="00DE07D1" w:rsidRPr="00AF4472">
        <w:rPr>
          <w:sz w:val="26"/>
          <w:szCs w:val="26"/>
        </w:rPr>
        <w:t>Отнесение объекта контроля к одной из категорий риска осуществляется контрольным (надзорным) органом на основе сопоставления его характеристик с утвержденными критериями риска. Объект контроля считается отнесенным к одной из категорий риска после внесения сведений в единый реестр видов контроля</w:t>
      </w:r>
      <w:proofErr w:type="gramStart"/>
      <w:r w:rsidR="00DE07D1" w:rsidRPr="00AF4472">
        <w:rPr>
          <w:sz w:val="26"/>
          <w:szCs w:val="26"/>
        </w:rPr>
        <w:t>.</w:t>
      </w:r>
      <w:r w:rsidRPr="00AF4472">
        <w:rPr>
          <w:sz w:val="26"/>
          <w:szCs w:val="26"/>
        </w:rPr>
        <w:t>»</w:t>
      </w:r>
      <w:r w:rsidR="00DE07D1" w:rsidRPr="00AF4472">
        <w:rPr>
          <w:sz w:val="26"/>
          <w:szCs w:val="26"/>
        </w:rPr>
        <w:t>;</w:t>
      </w:r>
      <w:proofErr w:type="gramEnd"/>
    </w:p>
    <w:p w:rsidR="00DE07D1" w:rsidRPr="00AF4472" w:rsidRDefault="00AC5F4E" w:rsidP="00DE07D1">
      <w:pPr>
        <w:ind w:firstLine="567"/>
        <w:jc w:val="both"/>
        <w:rPr>
          <w:color w:val="000000"/>
          <w:sz w:val="26"/>
          <w:szCs w:val="26"/>
        </w:rPr>
      </w:pPr>
      <w:r w:rsidRPr="00AF4472">
        <w:rPr>
          <w:color w:val="000000"/>
          <w:sz w:val="26"/>
          <w:szCs w:val="26"/>
        </w:rPr>
        <w:t>3</w:t>
      </w:r>
      <w:r w:rsidR="002F6053" w:rsidRPr="00AF4472">
        <w:rPr>
          <w:color w:val="000000"/>
          <w:sz w:val="26"/>
          <w:szCs w:val="26"/>
        </w:rPr>
        <w:t xml:space="preserve">) </w:t>
      </w:r>
      <w:r w:rsidR="00DE07D1" w:rsidRPr="00AF4472">
        <w:rPr>
          <w:color w:val="000000"/>
          <w:sz w:val="26"/>
          <w:szCs w:val="26"/>
        </w:rPr>
        <w:t>раздел 1 дополнить пунктом 1.10 следующего содержания:</w:t>
      </w:r>
    </w:p>
    <w:p w:rsidR="00BB2604" w:rsidRPr="00AF4472" w:rsidRDefault="00DE07D1" w:rsidP="00DE07D1">
      <w:pPr>
        <w:ind w:firstLine="567"/>
        <w:jc w:val="both"/>
        <w:rPr>
          <w:sz w:val="26"/>
          <w:szCs w:val="26"/>
        </w:rPr>
      </w:pPr>
      <w:r w:rsidRPr="00AF4472">
        <w:rPr>
          <w:color w:val="000000"/>
          <w:sz w:val="26"/>
          <w:szCs w:val="26"/>
        </w:rPr>
        <w:t xml:space="preserve"> </w:t>
      </w:r>
      <w:r w:rsidR="009C5363" w:rsidRPr="00AF4472">
        <w:rPr>
          <w:color w:val="000000"/>
          <w:sz w:val="26"/>
          <w:szCs w:val="26"/>
        </w:rPr>
        <w:t>«</w:t>
      </w:r>
      <w:r w:rsidRPr="00AF4472">
        <w:rPr>
          <w:sz w:val="26"/>
          <w:szCs w:val="26"/>
        </w:rPr>
        <w:t xml:space="preserve">1.10. </w:t>
      </w:r>
      <w:proofErr w:type="gramStart"/>
      <w:r w:rsidRPr="00AF4472">
        <w:rPr>
          <w:sz w:val="26"/>
          <w:szCs w:val="26"/>
        </w:rPr>
        <w:t xml:space="preserve">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контрольного (надзорного) действия в рамках специального режима государственного контроля (надзора), предписания об устранении выявленных нарушений оформляются посредством внесения сведений </w:t>
      </w:r>
      <w:r w:rsidRPr="00AF4472">
        <w:rPr>
          <w:sz w:val="26"/>
          <w:szCs w:val="26"/>
        </w:rPr>
        <w:lastRenderedPageBreak/>
        <w:t>о них в единый реестр контрольных (надзорных) мероприятий и их</w:t>
      </w:r>
      <w:proofErr w:type="gramEnd"/>
      <w:r w:rsidRPr="00AF4472">
        <w:rPr>
          <w:sz w:val="26"/>
          <w:szCs w:val="26"/>
        </w:rPr>
        <w:t xml:space="preserve"> подписания. Для оформления указанных решений, актов и предписаний отдельное формирование документа не требуется</w:t>
      </w:r>
      <w:proofErr w:type="gramStart"/>
      <w:r w:rsidRPr="00AF4472">
        <w:rPr>
          <w:sz w:val="26"/>
          <w:szCs w:val="26"/>
        </w:rPr>
        <w:t>.</w:t>
      </w:r>
      <w:r w:rsidR="009C5363" w:rsidRPr="00AF4472">
        <w:rPr>
          <w:sz w:val="26"/>
          <w:szCs w:val="26"/>
        </w:rPr>
        <w:t>»</w:t>
      </w:r>
      <w:r w:rsidRPr="00AF4472">
        <w:rPr>
          <w:sz w:val="26"/>
          <w:szCs w:val="26"/>
        </w:rPr>
        <w:t>;</w:t>
      </w:r>
    </w:p>
    <w:p w:rsidR="00DE07D1" w:rsidRPr="00AF4472" w:rsidRDefault="00DE07D1" w:rsidP="00DE07D1">
      <w:pPr>
        <w:ind w:firstLine="567"/>
        <w:jc w:val="both"/>
        <w:rPr>
          <w:color w:val="000000"/>
          <w:sz w:val="26"/>
          <w:szCs w:val="26"/>
        </w:rPr>
      </w:pPr>
      <w:proofErr w:type="gramEnd"/>
      <w:r w:rsidRPr="00AF4472">
        <w:rPr>
          <w:color w:val="000000"/>
          <w:sz w:val="26"/>
          <w:szCs w:val="26"/>
        </w:rPr>
        <w:t>4) пункт 2.8 раздел</w:t>
      </w:r>
      <w:r w:rsidR="00AF4472" w:rsidRPr="00AF4472">
        <w:rPr>
          <w:color w:val="000000"/>
          <w:sz w:val="26"/>
          <w:szCs w:val="26"/>
        </w:rPr>
        <w:t>а</w:t>
      </w:r>
      <w:r w:rsidRPr="00AF4472">
        <w:rPr>
          <w:color w:val="000000"/>
          <w:sz w:val="26"/>
          <w:szCs w:val="26"/>
        </w:rPr>
        <w:t xml:space="preserve"> 2 дополнить абзацем пятым следующего содержания:</w:t>
      </w:r>
    </w:p>
    <w:p w:rsidR="00DE07D1" w:rsidRPr="00AF4472" w:rsidRDefault="00DE07D1" w:rsidP="00DE07D1">
      <w:pPr>
        <w:pStyle w:val="aff5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AF4472">
        <w:rPr>
          <w:color w:val="000000"/>
          <w:sz w:val="26"/>
          <w:szCs w:val="26"/>
        </w:rPr>
        <w:t xml:space="preserve"> </w:t>
      </w:r>
      <w:proofErr w:type="gramStart"/>
      <w:r w:rsidRPr="00AF4472">
        <w:rPr>
          <w:color w:val="000000"/>
          <w:sz w:val="26"/>
          <w:szCs w:val="26"/>
        </w:rPr>
        <w:t>«</w:t>
      </w:r>
      <w:r w:rsidRPr="00AF4472">
        <w:rPr>
          <w:sz w:val="26"/>
          <w:szCs w:val="26"/>
        </w:rPr>
        <w:t xml:space="preserve">Предостережение о недопустимости нарушения обязательных требований объявляется и направляется контролируемому лицу в порядке, предусмотренном </w:t>
      </w:r>
      <w:r w:rsidRPr="00AF4472">
        <w:rPr>
          <w:color w:val="000000"/>
          <w:sz w:val="26"/>
          <w:szCs w:val="26"/>
        </w:rPr>
        <w:t>Федерального закона от 31.07.2020 № 248-ФЗ «О государственном контроле (надзоре) и муниципальном контроле в Российской Федерации»</w:t>
      </w:r>
      <w:r w:rsidRPr="00AF4472">
        <w:rPr>
          <w:sz w:val="26"/>
          <w:szCs w:val="26"/>
        </w:rPr>
        <w:t>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</w:t>
      </w:r>
      <w:proofErr w:type="gramEnd"/>
      <w:r w:rsidRPr="00AF4472">
        <w:rPr>
          <w:sz w:val="26"/>
          <w:szCs w:val="26"/>
        </w:rPr>
        <w:t xml:space="preserve">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</w:t>
      </w:r>
      <w:proofErr w:type="gramStart"/>
      <w:r w:rsidRPr="00AF4472">
        <w:rPr>
          <w:sz w:val="26"/>
          <w:szCs w:val="26"/>
        </w:rPr>
        <w:t>.»;</w:t>
      </w:r>
      <w:proofErr w:type="gramEnd"/>
    </w:p>
    <w:p w:rsidR="00AF4472" w:rsidRPr="00AF4472" w:rsidRDefault="00DE07D1" w:rsidP="00AF4472">
      <w:pPr>
        <w:ind w:firstLine="567"/>
        <w:jc w:val="both"/>
        <w:rPr>
          <w:color w:val="000000"/>
          <w:sz w:val="26"/>
          <w:szCs w:val="26"/>
        </w:rPr>
      </w:pPr>
      <w:r w:rsidRPr="00AF4472">
        <w:rPr>
          <w:color w:val="000000"/>
          <w:sz w:val="26"/>
          <w:szCs w:val="26"/>
        </w:rPr>
        <w:t>5) пункт 2.9 раздел</w:t>
      </w:r>
      <w:r w:rsidR="00AF4472" w:rsidRPr="00AF4472">
        <w:rPr>
          <w:color w:val="000000"/>
          <w:sz w:val="26"/>
          <w:szCs w:val="26"/>
        </w:rPr>
        <w:t>а</w:t>
      </w:r>
      <w:r w:rsidRPr="00AF4472">
        <w:rPr>
          <w:color w:val="000000"/>
          <w:sz w:val="26"/>
          <w:szCs w:val="26"/>
        </w:rPr>
        <w:t xml:space="preserve"> 2 </w:t>
      </w:r>
      <w:r w:rsidR="00AF4472" w:rsidRPr="00AF4472">
        <w:rPr>
          <w:color w:val="000000"/>
          <w:sz w:val="26"/>
          <w:szCs w:val="26"/>
        </w:rPr>
        <w:t>изложить в новой редакции</w:t>
      </w:r>
      <w:r w:rsidRPr="00AF4472">
        <w:rPr>
          <w:color w:val="000000"/>
          <w:sz w:val="26"/>
          <w:szCs w:val="26"/>
        </w:rPr>
        <w:t>:</w:t>
      </w:r>
    </w:p>
    <w:p w:rsidR="00DE07D1" w:rsidRPr="00AF4472" w:rsidRDefault="00AF4472" w:rsidP="00AF447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4472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="00DE07D1" w:rsidRPr="00AF4472">
        <w:rPr>
          <w:rFonts w:ascii="Times New Roman" w:hAnsi="Times New Roman" w:cs="Times New Roman"/>
          <w:color w:val="000000"/>
          <w:sz w:val="26"/>
          <w:szCs w:val="26"/>
        </w:rPr>
        <w:t xml:space="preserve">2.9. </w:t>
      </w:r>
      <w:r w:rsidRPr="00AF4472">
        <w:rPr>
          <w:rFonts w:ascii="Times New Roman" w:hAnsi="Times New Roman" w:cs="Times New Roman"/>
          <w:sz w:val="26"/>
          <w:szCs w:val="26"/>
        </w:rPr>
        <w:t xml:space="preserve">Должностное лицо контрольного (надзорного) органа по обращениям контролируемых лиц и их представителей, </w:t>
      </w:r>
      <w:proofErr w:type="gramStart"/>
      <w:r w:rsidRPr="00AF4472">
        <w:rPr>
          <w:rFonts w:ascii="Times New Roman" w:hAnsi="Times New Roman" w:cs="Times New Roman"/>
          <w:sz w:val="26"/>
          <w:szCs w:val="26"/>
        </w:rPr>
        <w:t>направленных</w:t>
      </w:r>
      <w:proofErr w:type="gramEnd"/>
      <w:r w:rsidRPr="00AF4472">
        <w:rPr>
          <w:rFonts w:ascii="Times New Roman" w:hAnsi="Times New Roman" w:cs="Times New Roman"/>
          <w:sz w:val="26"/>
          <w:szCs w:val="26"/>
        </w:rPr>
        <w:t xml:space="preserve">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 консультирование (дает разъяснения по вопросам, связанным с организацией и осуществлением государственного контроля (надзора), муниципального контроля). Консультирование осуществляется без взимания платы. Консультирование может осуществляться должностным лицом контрольного (надзорного) органа по телефону, посредством </w:t>
      </w:r>
      <w:proofErr w:type="spellStart"/>
      <w:r w:rsidRPr="00AF4472">
        <w:rPr>
          <w:rFonts w:ascii="Times New Roman" w:hAnsi="Times New Roman" w:cs="Times New Roman"/>
          <w:sz w:val="26"/>
          <w:szCs w:val="26"/>
        </w:rPr>
        <w:t>видео-конференц-связи</w:t>
      </w:r>
      <w:proofErr w:type="spellEnd"/>
      <w:r w:rsidRPr="00AF4472">
        <w:rPr>
          <w:rFonts w:ascii="Times New Roman" w:hAnsi="Times New Roman" w:cs="Times New Roman"/>
          <w:sz w:val="26"/>
          <w:szCs w:val="26"/>
        </w:rPr>
        <w:t>, использования мобильного приложения "Инспектор", на личном приеме либо в ходе проведения профилактического мероприятия, контрольного (надзорного) мероприятия</w:t>
      </w:r>
      <w:proofErr w:type="gramStart"/>
      <w:r w:rsidRPr="00AF4472">
        <w:rPr>
          <w:rFonts w:ascii="Times New Roman" w:hAnsi="Times New Roman" w:cs="Times New Roman"/>
          <w:sz w:val="26"/>
          <w:szCs w:val="26"/>
        </w:rPr>
        <w:t>.</w:t>
      </w:r>
      <w:r w:rsidRPr="00AF4472">
        <w:rPr>
          <w:rFonts w:ascii="Times New Roman" w:hAnsi="Times New Roman" w:cs="Times New Roman"/>
          <w:color w:val="000000"/>
          <w:sz w:val="26"/>
          <w:szCs w:val="26"/>
        </w:rPr>
        <w:t>»;</w:t>
      </w:r>
      <w:proofErr w:type="gramEnd"/>
    </w:p>
    <w:p w:rsidR="00AF4472" w:rsidRPr="00AF4472" w:rsidRDefault="00AF4472" w:rsidP="00AF4472">
      <w:pPr>
        <w:ind w:firstLine="567"/>
        <w:jc w:val="both"/>
        <w:rPr>
          <w:color w:val="000000"/>
          <w:sz w:val="26"/>
          <w:szCs w:val="26"/>
        </w:rPr>
      </w:pPr>
      <w:r w:rsidRPr="00AF4472">
        <w:rPr>
          <w:color w:val="000000"/>
          <w:sz w:val="26"/>
          <w:szCs w:val="26"/>
        </w:rPr>
        <w:t>6) пункт 3.16 раздела 3 дополнить абзацем четвертым следующего содержания:</w:t>
      </w:r>
    </w:p>
    <w:p w:rsidR="00DE07D1" w:rsidRPr="00AF4472" w:rsidRDefault="00AF4472" w:rsidP="00AF4472">
      <w:pPr>
        <w:pStyle w:val="aff5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AF4472">
        <w:rPr>
          <w:color w:val="000000"/>
          <w:sz w:val="26"/>
          <w:szCs w:val="26"/>
        </w:rPr>
        <w:t xml:space="preserve"> «</w:t>
      </w:r>
      <w:r w:rsidRPr="00AF4472">
        <w:rPr>
          <w:sz w:val="26"/>
          <w:szCs w:val="26"/>
        </w:rPr>
        <w:t>Документы могут представляться контролируемыми лицами с использованием единого портала государственных и муниципальных услуг, регионального портала государственных и муниципальных услуг или мобильного приложения "Инспектор"</w:t>
      </w:r>
      <w:proofErr w:type="gramStart"/>
      <w:r w:rsidRPr="00AF4472">
        <w:rPr>
          <w:sz w:val="26"/>
          <w:szCs w:val="26"/>
        </w:rPr>
        <w:t>.»</w:t>
      </w:r>
      <w:proofErr w:type="gramEnd"/>
      <w:r w:rsidRPr="00AF4472">
        <w:rPr>
          <w:sz w:val="26"/>
          <w:szCs w:val="26"/>
        </w:rPr>
        <w:t>;</w:t>
      </w:r>
    </w:p>
    <w:p w:rsidR="00B52DE8" w:rsidRPr="00AF4472" w:rsidRDefault="00DC3AE5" w:rsidP="00B52DE8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AF4472">
        <w:rPr>
          <w:color w:val="000000"/>
          <w:sz w:val="26"/>
          <w:szCs w:val="26"/>
        </w:rPr>
        <w:t>2. Настоящее решение вступает в силу со дня его официального опубликования</w:t>
      </w:r>
      <w:r w:rsidR="00B52DE8" w:rsidRPr="00AF4472">
        <w:rPr>
          <w:sz w:val="26"/>
          <w:szCs w:val="26"/>
          <w:shd w:val="clear" w:color="auto" w:fill="FFFFFF"/>
        </w:rPr>
        <w:t>.</w:t>
      </w:r>
    </w:p>
    <w:p w:rsidR="00BB2604" w:rsidRPr="00AF4472" w:rsidRDefault="00BB2604" w:rsidP="00BB2604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B52DE8" w:rsidRPr="00AF4472" w:rsidRDefault="00B52DE8" w:rsidP="00A156FF">
      <w:pPr>
        <w:jc w:val="both"/>
        <w:rPr>
          <w:bCs/>
          <w:sz w:val="26"/>
          <w:szCs w:val="26"/>
        </w:rPr>
      </w:pPr>
    </w:p>
    <w:p w:rsidR="00606230" w:rsidRPr="00AF4472" w:rsidRDefault="00B52DE8" w:rsidP="00A156FF">
      <w:pPr>
        <w:jc w:val="both"/>
        <w:rPr>
          <w:bCs/>
          <w:sz w:val="26"/>
          <w:szCs w:val="26"/>
        </w:rPr>
      </w:pPr>
      <w:r w:rsidRPr="00AF4472">
        <w:rPr>
          <w:bCs/>
          <w:sz w:val="26"/>
          <w:szCs w:val="26"/>
        </w:rPr>
        <w:t xml:space="preserve">Глава </w:t>
      </w:r>
      <w:r w:rsidR="00606230" w:rsidRPr="00AF4472">
        <w:rPr>
          <w:bCs/>
          <w:sz w:val="26"/>
          <w:szCs w:val="26"/>
        </w:rPr>
        <w:t>Бельтирск</w:t>
      </w:r>
      <w:r w:rsidR="005B2F35" w:rsidRPr="00AF4472">
        <w:rPr>
          <w:bCs/>
          <w:sz w:val="26"/>
          <w:szCs w:val="26"/>
        </w:rPr>
        <w:t>ого</w:t>
      </w:r>
      <w:r w:rsidR="00606230" w:rsidRPr="00AF4472">
        <w:rPr>
          <w:bCs/>
          <w:sz w:val="26"/>
          <w:szCs w:val="26"/>
        </w:rPr>
        <w:t xml:space="preserve"> сельсовет</w:t>
      </w:r>
      <w:r w:rsidR="005B2F35" w:rsidRPr="00AF4472">
        <w:rPr>
          <w:bCs/>
          <w:sz w:val="26"/>
          <w:szCs w:val="26"/>
        </w:rPr>
        <w:t>а</w:t>
      </w:r>
      <w:r w:rsidR="00606230" w:rsidRPr="00AF4472">
        <w:rPr>
          <w:bCs/>
          <w:sz w:val="26"/>
          <w:szCs w:val="26"/>
        </w:rPr>
        <w:t xml:space="preserve">                                           </w:t>
      </w:r>
      <w:r w:rsidR="005B2F35" w:rsidRPr="00AF4472">
        <w:rPr>
          <w:bCs/>
          <w:sz w:val="26"/>
          <w:szCs w:val="26"/>
        </w:rPr>
        <w:t xml:space="preserve">   </w:t>
      </w:r>
      <w:r w:rsidRPr="00AF4472">
        <w:rPr>
          <w:bCs/>
          <w:sz w:val="26"/>
          <w:szCs w:val="26"/>
        </w:rPr>
        <w:t xml:space="preserve">    </w:t>
      </w:r>
      <w:r w:rsidR="00AF4472" w:rsidRPr="00AF4472">
        <w:rPr>
          <w:bCs/>
          <w:sz w:val="26"/>
          <w:szCs w:val="26"/>
        </w:rPr>
        <w:t xml:space="preserve">   </w:t>
      </w:r>
      <w:r w:rsidR="00BB2604" w:rsidRPr="00AF4472">
        <w:rPr>
          <w:bCs/>
          <w:sz w:val="26"/>
          <w:szCs w:val="26"/>
        </w:rPr>
        <w:t xml:space="preserve">            В.П. Капустин</w:t>
      </w:r>
    </w:p>
    <w:p w:rsidR="00915CD9" w:rsidRDefault="0039764D" w:rsidP="00BB7CB8">
      <w:pPr>
        <w:rPr>
          <w:sz w:val="26"/>
          <w:szCs w:val="26"/>
        </w:rPr>
      </w:pPr>
    </w:p>
    <w:p w:rsidR="00321C6D" w:rsidRDefault="00321C6D" w:rsidP="00BB7CB8">
      <w:pPr>
        <w:rPr>
          <w:sz w:val="26"/>
          <w:szCs w:val="26"/>
        </w:rPr>
      </w:pPr>
    </w:p>
    <w:p w:rsidR="00321C6D" w:rsidRDefault="00321C6D" w:rsidP="00BB7CB8">
      <w:pPr>
        <w:rPr>
          <w:sz w:val="26"/>
          <w:szCs w:val="26"/>
        </w:rPr>
      </w:pPr>
    </w:p>
    <w:p w:rsidR="00321C6D" w:rsidRDefault="00321C6D" w:rsidP="00BB7CB8">
      <w:pPr>
        <w:rPr>
          <w:sz w:val="26"/>
          <w:szCs w:val="26"/>
        </w:rPr>
      </w:pPr>
    </w:p>
    <w:p w:rsidR="00321C6D" w:rsidRDefault="00321C6D" w:rsidP="00BB7CB8">
      <w:pPr>
        <w:rPr>
          <w:sz w:val="26"/>
          <w:szCs w:val="26"/>
        </w:rPr>
      </w:pPr>
    </w:p>
    <w:p w:rsidR="00321C6D" w:rsidRPr="00BB7CB8" w:rsidRDefault="00321C6D" w:rsidP="00BB7CB8">
      <w:pPr>
        <w:rPr>
          <w:sz w:val="26"/>
          <w:szCs w:val="26"/>
        </w:rPr>
      </w:pPr>
    </w:p>
    <w:sectPr w:rsidR="00321C6D" w:rsidRPr="00BB7CB8" w:rsidSect="00DE07D1">
      <w:headerReference w:type="even" r:id="rId9"/>
      <w:footerReference w:type="default" r:id="rId10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764D" w:rsidRDefault="0039764D" w:rsidP="00DC3AE5">
      <w:r>
        <w:separator/>
      </w:r>
    </w:p>
  </w:endnote>
  <w:endnote w:type="continuationSeparator" w:id="0">
    <w:p w:rsidR="0039764D" w:rsidRDefault="0039764D" w:rsidP="00DC3A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01"/>
    <w:family w:val="modern"/>
    <w:pitch w:val="fixed"/>
    <w:sig w:usb0="00000000" w:usb1="00000000" w:usb2="00000000" w:usb3="00000000" w:csb0="00000000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EAE" w:rsidRDefault="00363EAE">
    <w:pPr>
      <w:pStyle w:val="af9"/>
    </w:pPr>
  </w:p>
  <w:p w:rsidR="00363EAE" w:rsidRDefault="00363EAE">
    <w:pPr>
      <w:pStyle w:val="af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764D" w:rsidRDefault="0039764D" w:rsidP="00DC3AE5">
      <w:r>
        <w:separator/>
      </w:r>
    </w:p>
  </w:footnote>
  <w:footnote w:type="continuationSeparator" w:id="0">
    <w:p w:rsidR="0039764D" w:rsidRDefault="0039764D" w:rsidP="00DC3A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910789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027C1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39764D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3AE5"/>
    <w:rsid w:val="00023E89"/>
    <w:rsid w:val="00073ADC"/>
    <w:rsid w:val="000A4BA5"/>
    <w:rsid w:val="001016E2"/>
    <w:rsid w:val="0011291F"/>
    <w:rsid w:val="00121966"/>
    <w:rsid w:val="00151018"/>
    <w:rsid w:val="001527A4"/>
    <w:rsid w:val="00200232"/>
    <w:rsid w:val="00207FE3"/>
    <w:rsid w:val="00226CC0"/>
    <w:rsid w:val="00233088"/>
    <w:rsid w:val="00260064"/>
    <w:rsid w:val="002F6053"/>
    <w:rsid w:val="00321C6D"/>
    <w:rsid w:val="00363EAE"/>
    <w:rsid w:val="0037666B"/>
    <w:rsid w:val="00394B5C"/>
    <w:rsid w:val="00395B1A"/>
    <w:rsid w:val="0039764D"/>
    <w:rsid w:val="003B5BEF"/>
    <w:rsid w:val="003F5CFF"/>
    <w:rsid w:val="00427F8C"/>
    <w:rsid w:val="004434BE"/>
    <w:rsid w:val="004446CD"/>
    <w:rsid w:val="004E132C"/>
    <w:rsid w:val="00500E03"/>
    <w:rsid w:val="005109FE"/>
    <w:rsid w:val="00535643"/>
    <w:rsid w:val="00545D2A"/>
    <w:rsid w:val="00551190"/>
    <w:rsid w:val="00567818"/>
    <w:rsid w:val="00583ABC"/>
    <w:rsid w:val="005A6312"/>
    <w:rsid w:val="005B2F35"/>
    <w:rsid w:val="005E0D81"/>
    <w:rsid w:val="00606230"/>
    <w:rsid w:val="00614F48"/>
    <w:rsid w:val="00627A8D"/>
    <w:rsid w:val="00681735"/>
    <w:rsid w:val="006B5264"/>
    <w:rsid w:val="006B56C2"/>
    <w:rsid w:val="007027C1"/>
    <w:rsid w:val="007274CD"/>
    <w:rsid w:val="00740AF3"/>
    <w:rsid w:val="00742F6C"/>
    <w:rsid w:val="007467CC"/>
    <w:rsid w:val="00772D9B"/>
    <w:rsid w:val="007779E2"/>
    <w:rsid w:val="008159FF"/>
    <w:rsid w:val="008216A6"/>
    <w:rsid w:val="008B0C87"/>
    <w:rsid w:val="00910789"/>
    <w:rsid w:val="00935631"/>
    <w:rsid w:val="00936B83"/>
    <w:rsid w:val="00963B74"/>
    <w:rsid w:val="00964ADF"/>
    <w:rsid w:val="009A7E64"/>
    <w:rsid w:val="009B7BCB"/>
    <w:rsid w:val="009C5363"/>
    <w:rsid w:val="009D07EB"/>
    <w:rsid w:val="009D5201"/>
    <w:rsid w:val="00A156FF"/>
    <w:rsid w:val="00A32C1F"/>
    <w:rsid w:val="00A50128"/>
    <w:rsid w:val="00A54B1A"/>
    <w:rsid w:val="00A6366F"/>
    <w:rsid w:val="00A70FA5"/>
    <w:rsid w:val="00A83416"/>
    <w:rsid w:val="00AC5F4E"/>
    <w:rsid w:val="00AD19A2"/>
    <w:rsid w:val="00AF4472"/>
    <w:rsid w:val="00B03AF8"/>
    <w:rsid w:val="00B075B7"/>
    <w:rsid w:val="00B52DE8"/>
    <w:rsid w:val="00B91CA4"/>
    <w:rsid w:val="00BB2604"/>
    <w:rsid w:val="00BB7CB8"/>
    <w:rsid w:val="00BE4ADD"/>
    <w:rsid w:val="00C22683"/>
    <w:rsid w:val="00C31577"/>
    <w:rsid w:val="00C46CE1"/>
    <w:rsid w:val="00C56071"/>
    <w:rsid w:val="00C94B2F"/>
    <w:rsid w:val="00CC794A"/>
    <w:rsid w:val="00CE681A"/>
    <w:rsid w:val="00CF0EE9"/>
    <w:rsid w:val="00D00888"/>
    <w:rsid w:val="00D51826"/>
    <w:rsid w:val="00D53479"/>
    <w:rsid w:val="00D83F17"/>
    <w:rsid w:val="00D97834"/>
    <w:rsid w:val="00DC3AE5"/>
    <w:rsid w:val="00DE07D1"/>
    <w:rsid w:val="00DE34B2"/>
    <w:rsid w:val="00DF2723"/>
    <w:rsid w:val="00E32DA9"/>
    <w:rsid w:val="00E61A0A"/>
    <w:rsid w:val="00E72452"/>
    <w:rsid w:val="00ED484D"/>
    <w:rsid w:val="00F40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0088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2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qFormat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2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5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C3AE5"/>
  </w:style>
  <w:style w:type="character" w:styleId="afc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C3AE5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C3AE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1">
    <w:name w:val="footnote reference"/>
    <w:uiPriority w:val="99"/>
    <w:semiHidden/>
    <w:unhideWhenUsed/>
    <w:rsid w:val="00DC3AE5"/>
    <w:rPr>
      <w:vertAlign w:val="superscript"/>
    </w:rPr>
  </w:style>
  <w:style w:type="paragraph" w:styleId="aff2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9B7BCB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character" w:customStyle="1" w:styleId="aff3">
    <w:name w:val="Не вступил в силу"/>
    <w:rsid w:val="00606230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msofootnotetextmrcssattr">
    <w:name w:val="msofootnotetext_mr_css_attr"/>
    <w:basedOn w:val="a"/>
    <w:rsid w:val="00ED484D"/>
    <w:pPr>
      <w:spacing w:before="100" w:beforeAutospacing="1" w:after="100" w:afterAutospacing="1"/>
    </w:pPr>
  </w:style>
  <w:style w:type="table" w:styleId="aff4">
    <w:name w:val="Table Grid"/>
    <w:basedOn w:val="a2"/>
    <w:uiPriority w:val="59"/>
    <w:rsid w:val="00A50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D0088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D0088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ff5">
    <w:name w:val="Normal (Web)"/>
    <w:basedOn w:val="a"/>
    <w:uiPriority w:val="99"/>
    <w:unhideWhenUsed/>
    <w:rsid w:val="007467C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2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-maysk.ru/index.php/municipalstatutories/ustav-mo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D5881-240F-4E78-B2AE-957EC87E5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User7</cp:lastModifiedBy>
  <cp:revision>8</cp:revision>
  <cp:lastPrinted>2026-06-25T06:06:00Z</cp:lastPrinted>
  <dcterms:created xsi:type="dcterms:W3CDTF">2025-09-12T05:49:00Z</dcterms:created>
  <dcterms:modified xsi:type="dcterms:W3CDTF">2026-06-25T06:06:00Z</dcterms:modified>
</cp:coreProperties>
</file>