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A48" w:rsidRPr="00507721" w:rsidRDefault="00BF4E54" w:rsidP="009D63C4">
      <w:pPr>
        <w:ind w:left="0" w:right="-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7721">
        <w:rPr>
          <w:rFonts w:ascii="Times New Roman" w:hAnsi="Times New Roman" w:cs="Times New Roman"/>
          <w:b/>
          <w:sz w:val="26"/>
          <w:szCs w:val="26"/>
        </w:rPr>
        <w:t xml:space="preserve">ПРОТОКОЛ </w:t>
      </w:r>
    </w:p>
    <w:p w:rsidR="00BF4E54" w:rsidRPr="00507721" w:rsidRDefault="00996A48" w:rsidP="00996A48">
      <w:pPr>
        <w:ind w:left="0" w:right="-2"/>
        <w:jc w:val="center"/>
        <w:rPr>
          <w:rFonts w:ascii="Times New Roman" w:hAnsi="Times New Roman" w:cs="Times New Roman"/>
          <w:sz w:val="26"/>
          <w:szCs w:val="26"/>
        </w:rPr>
      </w:pPr>
      <w:r w:rsidRPr="00507721">
        <w:rPr>
          <w:rFonts w:ascii="Times New Roman" w:hAnsi="Times New Roman" w:cs="Times New Roman"/>
          <w:sz w:val="26"/>
          <w:szCs w:val="26"/>
        </w:rPr>
        <w:t xml:space="preserve">публичных слушаний </w:t>
      </w:r>
      <w:r w:rsidR="000D6E02" w:rsidRPr="00507721">
        <w:rPr>
          <w:rFonts w:ascii="Times New Roman" w:hAnsi="Times New Roman" w:cs="Times New Roman"/>
          <w:sz w:val="26"/>
          <w:szCs w:val="26"/>
        </w:rPr>
        <w:t>п</w:t>
      </w:r>
      <w:r w:rsidR="00BF4E54" w:rsidRPr="00507721">
        <w:rPr>
          <w:rFonts w:ascii="Times New Roman" w:hAnsi="Times New Roman" w:cs="Times New Roman"/>
          <w:sz w:val="26"/>
          <w:szCs w:val="26"/>
        </w:rPr>
        <w:t xml:space="preserve">о </w:t>
      </w:r>
      <w:r w:rsidRPr="00507721">
        <w:rPr>
          <w:rFonts w:ascii="Times New Roman" w:hAnsi="Times New Roman" w:cs="Times New Roman"/>
          <w:sz w:val="26"/>
          <w:szCs w:val="26"/>
        </w:rPr>
        <w:t xml:space="preserve">обсуждению </w:t>
      </w:r>
      <w:r w:rsidR="00BC0950" w:rsidRPr="00507721">
        <w:rPr>
          <w:rFonts w:ascii="Times New Roman" w:hAnsi="Times New Roman" w:cs="Times New Roman"/>
          <w:sz w:val="26"/>
          <w:szCs w:val="26"/>
        </w:rPr>
        <w:t>проекта</w:t>
      </w:r>
      <w:r w:rsidR="00BF4E54" w:rsidRPr="00507721">
        <w:rPr>
          <w:rFonts w:ascii="Times New Roman" w:hAnsi="Times New Roman" w:cs="Times New Roman"/>
          <w:sz w:val="26"/>
          <w:szCs w:val="26"/>
        </w:rPr>
        <w:t xml:space="preserve"> решения Совета депутатов </w:t>
      </w:r>
      <w:r w:rsidRPr="00507721">
        <w:rPr>
          <w:rFonts w:ascii="Times New Roman" w:hAnsi="Times New Roman" w:cs="Times New Roman"/>
          <w:sz w:val="26"/>
          <w:szCs w:val="26"/>
        </w:rPr>
        <w:t>Бельтирского</w:t>
      </w:r>
      <w:r w:rsidR="00BF4E54" w:rsidRPr="00507721">
        <w:rPr>
          <w:rFonts w:ascii="Times New Roman" w:hAnsi="Times New Roman" w:cs="Times New Roman"/>
          <w:sz w:val="26"/>
          <w:szCs w:val="26"/>
        </w:rPr>
        <w:t xml:space="preserve"> сельсовета Аскизского </w:t>
      </w:r>
      <w:r w:rsidR="009D63C4" w:rsidRPr="00507721">
        <w:rPr>
          <w:rFonts w:ascii="Times New Roman" w:hAnsi="Times New Roman" w:cs="Times New Roman"/>
          <w:sz w:val="26"/>
          <w:szCs w:val="26"/>
        </w:rPr>
        <w:t>района</w:t>
      </w:r>
      <w:r w:rsidR="00BF4E54" w:rsidRPr="00507721">
        <w:rPr>
          <w:rFonts w:ascii="Times New Roman" w:hAnsi="Times New Roman" w:cs="Times New Roman"/>
          <w:sz w:val="26"/>
          <w:szCs w:val="26"/>
        </w:rPr>
        <w:t xml:space="preserve"> Республики Хакасия «</w:t>
      </w:r>
      <w:r w:rsidR="000D6E02" w:rsidRPr="00507721">
        <w:rPr>
          <w:rStyle w:val="a3"/>
          <w:rFonts w:ascii="Times New Roman" w:hAnsi="Times New Roman" w:cs="Times New Roman"/>
          <w:iCs/>
          <w:color w:val="auto"/>
          <w:sz w:val="26"/>
          <w:szCs w:val="26"/>
          <w:lang w:val="ru-RU"/>
        </w:rPr>
        <w:t>О</w:t>
      </w:r>
      <w:r w:rsidR="00BC0950" w:rsidRPr="00507721">
        <w:rPr>
          <w:rStyle w:val="a3"/>
          <w:rFonts w:ascii="Times New Roman" w:hAnsi="Times New Roman" w:cs="Times New Roman"/>
          <w:iCs/>
          <w:color w:val="auto"/>
          <w:sz w:val="26"/>
          <w:szCs w:val="26"/>
          <w:lang w:val="ru-RU"/>
        </w:rPr>
        <w:t>б</w:t>
      </w:r>
      <w:r w:rsidR="000D6E02" w:rsidRPr="00507721">
        <w:rPr>
          <w:rStyle w:val="a3"/>
          <w:rFonts w:ascii="Times New Roman" w:hAnsi="Times New Roman" w:cs="Times New Roman"/>
          <w:iCs/>
          <w:color w:val="auto"/>
          <w:sz w:val="26"/>
          <w:szCs w:val="26"/>
          <w:lang w:val="ru-RU"/>
        </w:rPr>
        <w:t xml:space="preserve"> </w:t>
      </w:r>
      <w:r w:rsidR="00BC0950" w:rsidRPr="00507721">
        <w:rPr>
          <w:rStyle w:val="a3"/>
          <w:rFonts w:ascii="Times New Roman" w:hAnsi="Times New Roman" w:cs="Times New Roman"/>
          <w:iCs/>
          <w:color w:val="auto"/>
          <w:sz w:val="26"/>
          <w:szCs w:val="26"/>
          <w:lang w:val="ru-RU"/>
        </w:rPr>
        <w:t xml:space="preserve">исполнении </w:t>
      </w:r>
      <w:r w:rsidR="002B65D0" w:rsidRPr="00507721">
        <w:rPr>
          <w:rStyle w:val="a3"/>
          <w:rFonts w:ascii="Times New Roman" w:hAnsi="Times New Roman" w:cs="Times New Roman"/>
          <w:iCs/>
          <w:color w:val="auto"/>
          <w:sz w:val="26"/>
          <w:szCs w:val="26"/>
          <w:lang w:val="ru-RU"/>
        </w:rPr>
        <w:t>бюджет</w:t>
      </w:r>
      <w:r w:rsidR="00BC0950" w:rsidRPr="00507721">
        <w:rPr>
          <w:rStyle w:val="a3"/>
          <w:rFonts w:ascii="Times New Roman" w:hAnsi="Times New Roman" w:cs="Times New Roman"/>
          <w:iCs/>
          <w:color w:val="auto"/>
          <w:sz w:val="26"/>
          <w:szCs w:val="26"/>
          <w:lang w:val="ru-RU"/>
        </w:rPr>
        <w:t>а</w:t>
      </w:r>
      <w:r w:rsidR="00BF4E54" w:rsidRPr="00507721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BC0950" w:rsidRPr="00507721">
        <w:rPr>
          <w:rFonts w:ascii="Times New Roman" w:hAnsi="Times New Roman" w:cs="Times New Roman"/>
          <w:sz w:val="26"/>
          <w:szCs w:val="26"/>
        </w:rPr>
        <w:t>Бельтирского</w:t>
      </w:r>
      <w:r w:rsidR="00BF4E54" w:rsidRPr="00507721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BC0950" w:rsidRPr="00507721">
        <w:rPr>
          <w:rFonts w:ascii="Times New Roman" w:hAnsi="Times New Roman" w:cs="Times New Roman"/>
          <w:sz w:val="26"/>
          <w:szCs w:val="26"/>
        </w:rPr>
        <w:t>а</w:t>
      </w:r>
      <w:r w:rsidR="002B65D0" w:rsidRPr="00507721">
        <w:rPr>
          <w:rFonts w:ascii="Times New Roman" w:hAnsi="Times New Roman" w:cs="Times New Roman"/>
          <w:sz w:val="26"/>
          <w:szCs w:val="26"/>
        </w:rPr>
        <w:t xml:space="preserve"> </w:t>
      </w:r>
      <w:r w:rsidR="005264F7">
        <w:rPr>
          <w:rFonts w:ascii="Times New Roman" w:hAnsi="Times New Roman" w:cs="Times New Roman"/>
          <w:sz w:val="26"/>
          <w:szCs w:val="26"/>
        </w:rPr>
        <w:t>за 2022</w:t>
      </w:r>
      <w:r w:rsidR="002B65D0" w:rsidRPr="00507721">
        <w:rPr>
          <w:rFonts w:ascii="Times New Roman" w:hAnsi="Times New Roman" w:cs="Times New Roman"/>
          <w:sz w:val="26"/>
          <w:szCs w:val="26"/>
        </w:rPr>
        <w:t xml:space="preserve"> год</w:t>
      </w:r>
      <w:r w:rsidR="00BF4E54" w:rsidRPr="00507721">
        <w:rPr>
          <w:rFonts w:ascii="Times New Roman" w:hAnsi="Times New Roman" w:cs="Times New Roman"/>
          <w:sz w:val="26"/>
          <w:szCs w:val="26"/>
        </w:rPr>
        <w:t>»</w:t>
      </w:r>
    </w:p>
    <w:p w:rsidR="00BF4E54" w:rsidRPr="00507721" w:rsidRDefault="00BF4E54" w:rsidP="00BF4E54">
      <w:pPr>
        <w:ind w:left="0" w:right="-2"/>
        <w:rPr>
          <w:rFonts w:ascii="Times New Roman" w:hAnsi="Times New Roman" w:cs="Times New Roman"/>
          <w:sz w:val="26"/>
          <w:szCs w:val="26"/>
        </w:rPr>
      </w:pPr>
    </w:p>
    <w:p w:rsidR="00BF4E54" w:rsidRPr="00507721" w:rsidRDefault="00986383" w:rsidP="00BF4E54">
      <w:pPr>
        <w:ind w:left="0" w:right="-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</w:t>
      </w:r>
      <w:r w:rsidR="000D6E02" w:rsidRPr="0050772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05</w:t>
      </w:r>
      <w:r w:rsidR="00BF4E54" w:rsidRPr="00507721">
        <w:rPr>
          <w:rFonts w:ascii="Times New Roman" w:hAnsi="Times New Roman" w:cs="Times New Roman"/>
          <w:sz w:val="26"/>
          <w:szCs w:val="26"/>
        </w:rPr>
        <w:t>.20</w:t>
      </w:r>
      <w:r w:rsidR="000D6E02" w:rsidRPr="00507721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3</w:t>
      </w:r>
      <w:r w:rsidR="000D6E02" w:rsidRPr="00507721">
        <w:rPr>
          <w:rFonts w:ascii="Times New Roman" w:hAnsi="Times New Roman" w:cs="Times New Roman"/>
          <w:sz w:val="26"/>
          <w:szCs w:val="26"/>
        </w:rPr>
        <w:t xml:space="preserve"> </w:t>
      </w:r>
      <w:r w:rsidR="00BF4E54" w:rsidRPr="00507721">
        <w:rPr>
          <w:rFonts w:ascii="Times New Roman" w:hAnsi="Times New Roman" w:cs="Times New Roman"/>
          <w:sz w:val="26"/>
          <w:szCs w:val="26"/>
        </w:rPr>
        <w:t>г.</w:t>
      </w:r>
      <w:r w:rsidR="00BF4E54" w:rsidRPr="00507721">
        <w:rPr>
          <w:rFonts w:ascii="Times New Roman" w:hAnsi="Times New Roman" w:cs="Times New Roman"/>
          <w:sz w:val="26"/>
          <w:szCs w:val="26"/>
        </w:rPr>
        <w:tab/>
      </w:r>
      <w:r w:rsidR="00BF4E54" w:rsidRPr="00507721">
        <w:rPr>
          <w:rFonts w:ascii="Times New Roman" w:hAnsi="Times New Roman" w:cs="Times New Roman"/>
          <w:sz w:val="26"/>
          <w:szCs w:val="26"/>
        </w:rPr>
        <w:tab/>
      </w:r>
      <w:r w:rsidR="00072C3C" w:rsidRPr="0050772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BF4E54" w:rsidRPr="00507721">
        <w:rPr>
          <w:rFonts w:ascii="Times New Roman" w:hAnsi="Times New Roman" w:cs="Times New Roman"/>
          <w:sz w:val="26"/>
          <w:szCs w:val="26"/>
        </w:rPr>
        <w:t>с.</w:t>
      </w:r>
      <w:r w:rsidR="00996A48" w:rsidRPr="00507721">
        <w:rPr>
          <w:rFonts w:ascii="Times New Roman" w:hAnsi="Times New Roman" w:cs="Times New Roman"/>
          <w:sz w:val="26"/>
          <w:szCs w:val="26"/>
        </w:rPr>
        <w:t xml:space="preserve"> Бельтирское</w:t>
      </w:r>
    </w:p>
    <w:p w:rsidR="00BF4E54" w:rsidRPr="00507721" w:rsidRDefault="00BF4E54" w:rsidP="00BF4E54">
      <w:pPr>
        <w:ind w:left="0" w:right="-2"/>
        <w:rPr>
          <w:rFonts w:ascii="Times New Roman" w:hAnsi="Times New Roman" w:cs="Times New Roman"/>
          <w:sz w:val="26"/>
          <w:szCs w:val="26"/>
        </w:rPr>
      </w:pPr>
    </w:p>
    <w:p w:rsidR="00BF4E54" w:rsidRPr="00507721" w:rsidRDefault="00BF4E54" w:rsidP="00507721">
      <w:pPr>
        <w:ind w:left="0" w:right="-2" w:firstLine="851"/>
        <w:rPr>
          <w:rFonts w:ascii="Times New Roman" w:hAnsi="Times New Roman" w:cs="Times New Roman"/>
          <w:sz w:val="26"/>
          <w:szCs w:val="26"/>
        </w:rPr>
      </w:pPr>
      <w:r w:rsidRPr="00507721">
        <w:rPr>
          <w:rFonts w:ascii="Times New Roman" w:hAnsi="Times New Roman" w:cs="Times New Roman"/>
          <w:sz w:val="26"/>
          <w:szCs w:val="26"/>
        </w:rPr>
        <w:t>Время и место проведения: с 1</w:t>
      </w:r>
      <w:r w:rsidR="00996A48" w:rsidRPr="00507721">
        <w:rPr>
          <w:rFonts w:ascii="Times New Roman" w:hAnsi="Times New Roman" w:cs="Times New Roman"/>
          <w:sz w:val="26"/>
          <w:szCs w:val="26"/>
        </w:rPr>
        <w:t>4 часов 00 минут по 14</w:t>
      </w:r>
      <w:r w:rsidR="00BC0950" w:rsidRPr="00507721">
        <w:rPr>
          <w:rFonts w:ascii="Times New Roman" w:hAnsi="Times New Roman" w:cs="Times New Roman"/>
          <w:sz w:val="26"/>
          <w:szCs w:val="26"/>
        </w:rPr>
        <w:t xml:space="preserve"> часов 35</w:t>
      </w:r>
      <w:r w:rsidRPr="00507721">
        <w:rPr>
          <w:rFonts w:ascii="Times New Roman" w:hAnsi="Times New Roman" w:cs="Times New Roman"/>
          <w:sz w:val="26"/>
          <w:szCs w:val="26"/>
        </w:rPr>
        <w:t xml:space="preserve"> минут в помещении Администрации </w:t>
      </w:r>
      <w:r w:rsidR="00996A48" w:rsidRPr="00507721">
        <w:rPr>
          <w:rFonts w:ascii="Times New Roman" w:hAnsi="Times New Roman" w:cs="Times New Roman"/>
          <w:sz w:val="26"/>
          <w:szCs w:val="26"/>
        </w:rPr>
        <w:t>Бельтирского</w:t>
      </w:r>
      <w:r w:rsidRPr="00507721">
        <w:rPr>
          <w:rFonts w:ascii="Times New Roman" w:hAnsi="Times New Roman" w:cs="Times New Roman"/>
          <w:sz w:val="26"/>
          <w:szCs w:val="26"/>
        </w:rPr>
        <w:t xml:space="preserve"> сельсовета по адресу: </w:t>
      </w:r>
      <w:r w:rsidR="00706020" w:rsidRPr="00507721">
        <w:rPr>
          <w:rFonts w:ascii="Times New Roman" w:hAnsi="Times New Roman" w:cs="Times New Roman"/>
          <w:sz w:val="26"/>
          <w:szCs w:val="26"/>
        </w:rPr>
        <w:t xml:space="preserve">Республика Хакасия, Аскизский район, </w:t>
      </w:r>
      <w:r w:rsidRPr="00507721">
        <w:rPr>
          <w:rFonts w:ascii="Times New Roman" w:hAnsi="Times New Roman" w:cs="Times New Roman"/>
          <w:sz w:val="26"/>
          <w:szCs w:val="26"/>
        </w:rPr>
        <w:t>с.</w:t>
      </w:r>
      <w:r w:rsidR="00996A48" w:rsidRPr="00507721">
        <w:rPr>
          <w:rFonts w:ascii="Times New Roman" w:hAnsi="Times New Roman" w:cs="Times New Roman"/>
          <w:sz w:val="26"/>
          <w:szCs w:val="26"/>
        </w:rPr>
        <w:t xml:space="preserve"> Бельтирское,</w:t>
      </w:r>
      <w:r w:rsidRPr="00507721">
        <w:rPr>
          <w:rFonts w:ascii="Times New Roman" w:hAnsi="Times New Roman" w:cs="Times New Roman"/>
          <w:sz w:val="26"/>
          <w:szCs w:val="26"/>
        </w:rPr>
        <w:t xml:space="preserve"> ул.</w:t>
      </w:r>
      <w:r w:rsidR="00996A48" w:rsidRPr="00507721">
        <w:rPr>
          <w:rFonts w:ascii="Times New Roman" w:hAnsi="Times New Roman" w:cs="Times New Roman"/>
          <w:sz w:val="26"/>
          <w:szCs w:val="26"/>
        </w:rPr>
        <w:t xml:space="preserve"> Ленина, 33</w:t>
      </w:r>
      <w:r w:rsidRPr="00507721">
        <w:rPr>
          <w:rFonts w:ascii="Times New Roman" w:hAnsi="Times New Roman" w:cs="Times New Roman"/>
          <w:sz w:val="26"/>
          <w:szCs w:val="26"/>
        </w:rPr>
        <w:t>.</w:t>
      </w:r>
    </w:p>
    <w:p w:rsidR="00BF4E54" w:rsidRPr="00507721" w:rsidRDefault="00BF4E54" w:rsidP="00BF4E54">
      <w:pPr>
        <w:ind w:left="0" w:right="-2"/>
        <w:rPr>
          <w:rFonts w:ascii="Times New Roman" w:hAnsi="Times New Roman" w:cs="Times New Roman"/>
          <w:sz w:val="26"/>
          <w:szCs w:val="26"/>
        </w:rPr>
      </w:pPr>
    </w:p>
    <w:p w:rsidR="00BF4E54" w:rsidRPr="00507721" w:rsidRDefault="00BC0950" w:rsidP="0041221B">
      <w:pPr>
        <w:ind w:left="0" w:right="-2" w:firstLine="851"/>
        <w:rPr>
          <w:rFonts w:ascii="Times New Roman" w:hAnsi="Times New Roman" w:cs="Times New Roman"/>
          <w:sz w:val="26"/>
          <w:szCs w:val="26"/>
        </w:rPr>
      </w:pPr>
      <w:r w:rsidRPr="00507721">
        <w:rPr>
          <w:rFonts w:ascii="Times New Roman" w:hAnsi="Times New Roman" w:cs="Times New Roman"/>
          <w:sz w:val="26"/>
          <w:szCs w:val="26"/>
        </w:rPr>
        <w:t>Председательствующий</w:t>
      </w:r>
      <w:r w:rsidR="00BF4E54" w:rsidRPr="00507721">
        <w:rPr>
          <w:rFonts w:ascii="Times New Roman" w:hAnsi="Times New Roman" w:cs="Times New Roman"/>
          <w:sz w:val="26"/>
          <w:szCs w:val="26"/>
        </w:rPr>
        <w:t xml:space="preserve">: </w:t>
      </w:r>
      <w:r w:rsidR="00715B43" w:rsidRPr="00507721">
        <w:rPr>
          <w:rFonts w:ascii="Times New Roman" w:hAnsi="Times New Roman" w:cs="Times New Roman"/>
          <w:sz w:val="26"/>
          <w:szCs w:val="26"/>
        </w:rPr>
        <w:t>Капу</w:t>
      </w:r>
      <w:r w:rsidR="00996A48" w:rsidRPr="00507721">
        <w:rPr>
          <w:rFonts w:ascii="Times New Roman" w:hAnsi="Times New Roman" w:cs="Times New Roman"/>
          <w:sz w:val="26"/>
          <w:szCs w:val="26"/>
        </w:rPr>
        <w:t>стин В.П.</w:t>
      </w:r>
      <w:r w:rsidR="00BF4E54" w:rsidRPr="00507721">
        <w:rPr>
          <w:rFonts w:ascii="Times New Roman" w:hAnsi="Times New Roman" w:cs="Times New Roman"/>
          <w:sz w:val="26"/>
          <w:szCs w:val="26"/>
        </w:rPr>
        <w:t xml:space="preserve"> –</w:t>
      </w:r>
      <w:r w:rsidRPr="00507721">
        <w:rPr>
          <w:rFonts w:ascii="Times New Roman" w:hAnsi="Times New Roman" w:cs="Times New Roman"/>
          <w:sz w:val="26"/>
          <w:szCs w:val="26"/>
        </w:rPr>
        <w:t>глава</w:t>
      </w:r>
      <w:r w:rsidR="00BF4E54" w:rsidRPr="00507721">
        <w:rPr>
          <w:rFonts w:ascii="Times New Roman" w:hAnsi="Times New Roman" w:cs="Times New Roman"/>
          <w:sz w:val="26"/>
          <w:szCs w:val="26"/>
        </w:rPr>
        <w:t xml:space="preserve"> </w:t>
      </w:r>
      <w:r w:rsidR="00996A48" w:rsidRPr="00507721">
        <w:rPr>
          <w:rFonts w:ascii="Times New Roman" w:hAnsi="Times New Roman" w:cs="Times New Roman"/>
          <w:sz w:val="26"/>
          <w:szCs w:val="26"/>
        </w:rPr>
        <w:t xml:space="preserve">Бельтирского </w:t>
      </w:r>
      <w:r w:rsidR="00BF4E54" w:rsidRPr="00507721">
        <w:rPr>
          <w:rFonts w:ascii="Times New Roman" w:hAnsi="Times New Roman" w:cs="Times New Roman"/>
          <w:sz w:val="26"/>
          <w:szCs w:val="26"/>
        </w:rPr>
        <w:t>сельсовета</w:t>
      </w:r>
      <w:r w:rsidR="0013741F" w:rsidRPr="00507721">
        <w:rPr>
          <w:rFonts w:ascii="Times New Roman" w:hAnsi="Times New Roman" w:cs="Times New Roman"/>
          <w:sz w:val="26"/>
          <w:szCs w:val="26"/>
        </w:rPr>
        <w:t>.</w:t>
      </w:r>
    </w:p>
    <w:p w:rsidR="00BF4E54" w:rsidRPr="00507721" w:rsidRDefault="00BF4E54" w:rsidP="0041221B">
      <w:pPr>
        <w:ind w:left="0" w:right="-2" w:firstLine="851"/>
        <w:rPr>
          <w:rFonts w:ascii="Times New Roman" w:hAnsi="Times New Roman" w:cs="Times New Roman"/>
          <w:sz w:val="26"/>
          <w:szCs w:val="26"/>
        </w:rPr>
      </w:pPr>
      <w:r w:rsidRPr="00507721">
        <w:rPr>
          <w:rFonts w:ascii="Times New Roman" w:hAnsi="Times New Roman" w:cs="Times New Roman"/>
          <w:sz w:val="26"/>
          <w:szCs w:val="26"/>
        </w:rPr>
        <w:t xml:space="preserve">Секретарь: </w:t>
      </w:r>
      <w:proofErr w:type="spellStart"/>
      <w:r w:rsidR="002B65D0" w:rsidRPr="00507721">
        <w:rPr>
          <w:rFonts w:ascii="Times New Roman" w:hAnsi="Times New Roman" w:cs="Times New Roman"/>
          <w:sz w:val="26"/>
          <w:szCs w:val="26"/>
        </w:rPr>
        <w:t>Хамович</w:t>
      </w:r>
      <w:proofErr w:type="spellEnd"/>
      <w:r w:rsidR="002B65D0" w:rsidRPr="00507721">
        <w:rPr>
          <w:rFonts w:ascii="Times New Roman" w:hAnsi="Times New Roman" w:cs="Times New Roman"/>
          <w:sz w:val="26"/>
          <w:szCs w:val="26"/>
        </w:rPr>
        <w:t xml:space="preserve"> М.С.</w:t>
      </w:r>
      <w:r w:rsidRPr="00507721">
        <w:rPr>
          <w:rFonts w:ascii="Times New Roman" w:hAnsi="Times New Roman" w:cs="Times New Roman"/>
          <w:sz w:val="26"/>
          <w:szCs w:val="26"/>
        </w:rPr>
        <w:t xml:space="preserve"> – </w:t>
      </w:r>
      <w:r w:rsidR="00986383">
        <w:rPr>
          <w:rFonts w:ascii="Times New Roman" w:hAnsi="Times New Roman" w:cs="Times New Roman"/>
          <w:sz w:val="26"/>
          <w:szCs w:val="26"/>
        </w:rPr>
        <w:t>специалист 1 категории а</w:t>
      </w:r>
      <w:r w:rsidR="002B65D0" w:rsidRPr="00507721">
        <w:rPr>
          <w:rFonts w:ascii="Times New Roman" w:hAnsi="Times New Roman" w:cs="Times New Roman"/>
          <w:sz w:val="26"/>
          <w:szCs w:val="26"/>
        </w:rPr>
        <w:t>дминистрации Бельтирского сельсовета.</w:t>
      </w:r>
    </w:p>
    <w:p w:rsidR="0013741F" w:rsidRPr="00507721" w:rsidRDefault="0013741F" w:rsidP="0041221B">
      <w:pPr>
        <w:ind w:left="0" w:right="-2" w:firstLine="851"/>
        <w:rPr>
          <w:rFonts w:ascii="Times New Roman" w:hAnsi="Times New Roman" w:cs="Times New Roman"/>
          <w:sz w:val="26"/>
          <w:szCs w:val="26"/>
        </w:rPr>
      </w:pPr>
      <w:r w:rsidRPr="00507721">
        <w:rPr>
          <w:rFonts w:ascii="Times New Roman" w:hAnsi="Times New Roman" w:cs="Times New Roman"/>
          <w:sz w:val="26"/>
          <w:szCs w:val="26"/>
        </w:rPr>
        <w:t xml:space="preserve">Докладчик: </w:t>
      </w:r>
      <w:proofErr w:type="spellStart"/>
      <w:r w:rsidR="002B65D0" w:rsidRPr="00507721">
        <w:rPr>
          <w:rFonts w:ascii="Times New Roman" w:hAnsi="Times New Roman" w:cs="Times New Roman"/>
          <w:sz w:val="26"/>
          <w:szCs w:val="26"/>
        </w:rPr>
        <w:t>Сагалакова</w:t>
      </w:r>
      <w:proofErr w:type="spellEnd"/>
      <w:r w:rsidR="002B65D0" w:rsidRPr="00507721">
        <w:rPr>
          <w:rFonts w:ascii="Times New Roman" w:hAnsi="Times New Roman" w:cs="Times New Roman"/>
          <w:sz w:val="26"/>
          <w:szCs w:val="26"/>
        </w:rPr>
        <w:t xml:space="preserve"> Г.Г.</w:t>
      </w:r>
      <w:r w:rsidRPr="00507721">
        <w:rPr>
          <w:rFonts w:ascii="Times New Roman" w:hAnsi="Times New Roman" w:cs="Times New Roman"/>
          <w:sz w:val="26"/>
          <w:szCs w:val="26"/>
        </w:rPr>
        <w:t xml:space="preserve"> – </w:t>
      </w:r>
      <w:r w:rsidR="00BC0950" w:rsidRPr="00507721">
        <w:rPr>
          <w:rFonts w:ascii="Times New Roman" w:hAnsi="Times New Roman" w:cs="Times New Roman"/>
          <w:sz w:val="26"/>
          <w:szCs w:val="26"/>
        </w:rPr>
        <w:t xml:space="preserve">ведущий </w:t>
      </w:r>
      <w:r w:rsidR="002B65D0" w:rsidRPr="00507721">
        <w:rPr>
          <w:rFonts w:ascii="Times New Roman" w:hAnsi="Times New Roman" w:cs="Times New Roman"/>
          <w:sz w:val="26"/>
          <w:szCs w:val="26"/>
        </w:rPr>
        <w:t>экономист</w:t>
      </w:r>
      <w:r w:rsidR="00986383">
        <w:rPr>
          <w:rFonts w:ascii="Times New Roman" w:hAnsi="Times New Roman" w:cs="Times New Roman"/>
          <w:sz w:val="26"/>
          <w:szCs w:val="26"/>
        </w:rPr>
        <w:t xml:space="preserve"> а</w:t>
      </w:r>
      <w:r w:rsidRPr="00507721">
        <w:rPr>
          <w:rFonts w:ascii="Times New Roman" w:hAnsi="Times New Roman" w:cs="Times New Roman"/>
          <w:sz w:val="26"/>
          <w:szCs w:val="26"/>
        </w:rPr>
        <w:t>дминистрации Бельтирского сельсовета</w:t>
      </w:r>
      <w:r w:rsidR="00BC0950" w:rsidRPr="00507721">
        <w:rPr>
          <w:rFonts w:ascii="Times New Roman" w:hAnsi="Times New Roman" w:cs="Times New Roman"/>
          <w:sz w:val="26"/>
          <w:szCs w:val="26"/>
        </w:rPr>
        <w:t>.</w:t>
      </w:r>
    </w:p>
    <w:p w:rsidR="00BF4E54" w:rsidRPr="00507721" w:rsidRDefault="00BF4E54" w:rsidP="00BF4E54">
      <w:pPr>
        <w:ind w:left="0" w:right="-2"/>
        <w:rPr>
          <w:rFonts w:ascii="Times New Roman" w:hAnsi="Times New Roman" w:cs="Times New Roman"/>
          <w:sz w:val="26"/>
          <w:szCs w:val="26"/>
        </w:rPr>
      </w:pPr>
    </w:p>
    <w:p w:rsidR="00BF4E54" w:rsidRPr="00507721" w:rsidRDefault="00BF4E54" w:rsidP="00BF4E54">
      <w:pPr>
        <w:ind w:left="0" w:right="-2"/>
        <w:rPr>
          <w:rFonts w:ascii="Times New Roman" w:hAnsi="Times New Roman" w:cs="Times New Roman"/>
          <w:sz w:val="26"/>
          <w:szCs w:val="26"/>
        </w:rPr>
      </w:pPr>
      <w:r w:rsidRPr="00507721">
        <w:rPr>
          <w:rFonts w:ascii="Times New Roman" w:hAnsi="Times New Roman" w:cs="Times New Roman"/>
          <w:sz w:val="26"/>
          <w:szCs w:val="26"/>
        </w:rPr>
        <w:t xml:space="preserve">Присутствовало участников: </w:t>
      </w:r>
      <w:r w:rsidRPr="00507721">
        <w:rPr>
          <w:rFonts w:ascii="Times New Roman" w:hAnsi="Times New Roman" w:cs="Times New Roman"/>
          <w:sz w:val="26"/>
          <w:szCs w:val="26"/>
        </w:rPr>
        <w:tab/>
      </w:r>
      <w:r w:rsidRPr="00507721">
        <w:rPr>
          <w:rFonts w:ascii="Times New Roman" w:hAnsi="Times New Roman" w:cs="Times New Roman"/>
          <w:sz w:val="26"/>
          <w:szCs w:val="26"/>
        </w:rPr>
        <w:tab/>
      </w:r>
      <w:r w:rsidRPr="00507721">
        <w:rPr>
          <w:rFonts w:ascii="Times New Roman" w:hAnsi="Times New Roman" w:cs="Times New Roman"/>
          <w:sz w:val="26"/>
          <w:szCs w:val="26"/>
        </w:rPr>
        <w:tab/>
      </w:r>
      <w:r w:rsidRPr="00507721">
        <w:rPr>
          <w:rFonts w:ascii="Times New Roman" w:hAnsi="Times New Roman" w:cs="Times New Roman"/>
          <w:sz w:val="26"/>
          <w:szCs w:val="26"/>
        </w:rPr>
        <w:tab/>
      </w:r>
      <w:r w:rsidRPr="00507721">
        <w:rPr>
          <w:rFonts w:ascii="Times New Roman" w:hAnsi="Times New Roman" w:cs="Times New Roman"/>
          <w:sz w:val="26"/>
          <w:szCs w:val="26"/>
        </w:rPr>
        <w:tab/>
      </w:r>
      <w:r w:rsidRPr="00507721">
        <w:rPr>
          <w:rFonts w:ascii="Times New Roman" w:hAnsi="Times New Roman" w:cs="Times New Roman"/>
          <w:sz w:val="26"/>
          <w:szCs w:val="26"/>
        </w:rPr>
        <w:tab/>
      </w:r>
      <w:r w:rsidRPr="00507721">
        <w:rPr>
          <w:rFonts w:ascii="Times New Roman" w:hAnsi="Times New Roman" w:cs="Times New Roman"/>
          <w:sz w:val="26"/>
          <w:szCs w:val="26"/>
        </w:rPr>
        <w:tab/>
      </w:r>
      <w:r w:rsidRPr="00507721">
        <w:rPr>
          <w:rFonts w:ascii="Times New Roman" w:hAnsi="Times New Roman" w:cs="Times New Roman"/>
          <w:sz w:val="26"/>
          <w:szCs w:val="26"/>
        </w:rPr>
        <w:tab/>
      </w:r>
      <w:r w:rsidR="00507721">
        <w:rPr>
          <w:rFonts w:ascii="Times New Roman" w:hAnsi="Times New Roman" w:cs="Times New Roman"/>
          <w:sz w:val="26"/>
          <w:szCs w:val="26"/>
        </w:rPr>
        <w:t xml:space="preserve">  </w:t>
      </w:r>
      <w:r w:rsidR="0041221B">
        <w:rPr>
          <w:rFonts w:ascii="Times New Roman" w:hAnsi="Times New Roman" w:cs="Times New Roman"/>
          <w:sz w:val="26"/>
          <w:szCs w:val="26"/>
        </w:rPr>
        <w:t xml:space="preserve">     </w:t>
      </w:r>
      <w:r w:rsidR="00986383">
        <w:rPr>
          <w:rFonts w:ascii="Times New Roman" w:hAnsi="Times New Roman" w:cs="Times New Roman"/>
          <w:sz w:val="26"/>
          <w:szCs w:val="26"/>
        </w:rPr>
        <w:t>15</w:t>
      </w:r>
    </w:p>
    <w:p w:rsidR="00BF4E54" w:rsidRPr="00507721" w:rsidRDefault="00BF4E54" w:rsidP="00BF4E54">
      <w:pPr>
        <w:ind w:left="0" w:right="-2"/>
        <w:rPr>
          <w:rFonts w:ascii="Times New Roman" w:hAnsi="Times New Roman" w:cs="Times New Roman"/>
          <w:sz w:val="26"/>
          <w:szCs w:val="26"/>
        </w:rPr>
      </w:pPr>
      <w:r w:rsidRPr="00507721">
        <w:rPr>
          <w:rFonts w:ascii="Times New Roman" w:hAnsi="Times New Roman" w:cs="Times New Roman"/>
          <w:sz w:val="26"/>
          <w:szCs w:val="26"/>
        </w:rPr>
        <w:t>в том числе</w:t>
      </w:r>
    </w:p>
    <w:p w:rsidR="00BF4E54" w:rsidRPr="00507721" w:rsidRDefault="0013741F" w:rsidP="00BF4E54">
      <w:pPr>
        <w:ind w:left="0" w:right="-2"/>
        <w:rPr>
          <w:rFonts w:ascii="Times New Roman" w:hAnsi="Times New Roman" w:cs="Times New Roman"/>
          <w:sz w:val="26"/>
          <w:szCs w:val="26"/>
        </w:rPr>
      </w:pPr>
      <w:r w:rsidRPr="00507721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507721">
        <w:rPr>
          <w:rFonts w:ascii="Times New Roman" w:hAnsi="Times New Roman" w:cs="Times New Roman"/>
          <w:sz w:val="26"/>
          <w:szCs w:val="26"/>
        </w:rPr>
        <w:t>приглашенных</w:t>
      </w:r>
      <w:proofErr w:type="gramEnd"/>
      <w:r w:rsidRPr="00507721">
        <w:rPr>
          <w:rFonts w:ascii="Times New Roman" w:hAnsi="Times New Roman" w:cs="Times New Roman"/>
          <w:sz w:val="26"/>
          <w:szCs w:val="26"/>
        </w:rPr>
        <w:t xml:space="preserve"> (жители села</w:t>
      </w:r>
      <w:r w:rsidR="00BF4E54" w:rsidRPr="00507721">
        <w:rPr>
          <w:rFonts w:ascii="Times New Roman" w:hAnsi="Times New Roman" w:cs="Times New Roman"/>
          <w:sz w:val="26"/>
          <w:szCs w:val="26"/>
        </w:rPr>
        <w:t xml:space="preserve">)  </w:t>
      </w:r>
      <w:r w:rsidR="00BF4E54" w:rsidRPr="00507721">
        <w:rPr>
          <w:rFonts w:ascii="Times New Roman" w:hAnsi="Times New Roman" w:cs="Times New Roman"/>
          <w:sz w:val="26"/>
          <w:szCs w:val="26"/>
        </w:rPr>
        <w:tab/>
      </w:r>
      <w:r w:rsidR="00BF4E54" w:rsidRPr="00507721">
        <w:rPr>
          <w:rFonts w:ascii="Times New Roman" w:hAnsi="Times New Roman" w:cs="Times New Roman"/>
          <w:sz w:val="26"/>
          <w:szCs w:val="26"/>
        </w:rPr>
        <w:tab/>
      </w:r>
      <w:r w:rsidR="00BF4E54" w:rsidRPr="00507721">
        <w:rPr>
          <w:rFonts w:ascii="Times New Roman" w:hAnsi="Times New Roman" w:cs="Times New Roman"/>
          <w:sz w:val="26"/>
          <w:szCs w:val="26"/>
        </w:rPr>
        <w:tab/>
      </w:r>
      <w:r w:rsidR="00BF4E54" w:rsidRPr="00507721">
        <w:rPr>
          <w:rFonts w:ascii="Times New Roman" w:hAnsi="Times New Roman" w:cs="Times New Roman"/>
          <w:sz w:val="26"/>
          <w:szCs w:val="26"/>
        </w:rPr>
        <w:tab/>
      </w:r>
      <w:r w:rsidR="00BF4E54" w:rsidRPr="00507721">
        <w:rPr>
          <w:rFonts w:ascii="Times New Roman" w:hAnsi="Times New Roman" w:cs="Times New Roman"/>
          <w:sz w:val="26"/>
          <w:szCs w:val="26"/>
        </w:rPr>
        <w:tab/>
      </w:r>
      <w:r w:rsidR="00BF4E54" w:rsidRPr="00507721">
        <w:rPr>
          <w:rFonts w:ascii="Times New Roman" w:hAnsi="Times New Roman" w:cs="Times New Roman"/>
          <w:sz w:val="26"/>
          <w:szCs w:val="26"/>
        </w:rPr>
        <w:tab/>
      </w:r>
      <w:r w:rsidRPr="00507721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3A1E38" w:rsidRPr="00507721">
        <w:rPr>
          <w:rFonts w:ascii="Times New Roman" w:hAnsi="Times New Roman" w:cs="Times New Roman"/>
          <w:sz w:val="26"/>
          <w:szCs w:val="26"/>
        </w:rPr>
        <w:t xml:space="preserve">  </w:t>
      </w:r>
      <w:r w:rsidR="0041221B">
        <w:rPr>
          <w:rFonts w:ascii="Times New Roman" w:hAnsi="Times New Roman" w:cs="Times New Roman"/>
          <w:sz w:val="26"/>
          <w:szCs w:val="26"/>
        </w:rPr>
        <w:t xml:space="preserve">      </w:t>
      </w:r>
      <w:r w:rsidR="00986383">
        <w:rPr>
          <w:rFonts w:ascii="Times New Roman" w:hAnsi="Times New Roman" w:cs="Times New Roman"/>
          <w:sz w:val="26"/>
          <w:szCs w:val="26"/>
        </w:rPr>
        <w:t>7</w:t>
      </w:r>
    </w:p>
    <w:p w:rsidR="00BF4E54" w:rsidRPr="00507721" w:rsidRDefault="00BF4E54" w:rsidP="00BF4E54">
      <w:pPr>
        <w:ind w:left="0" w:right="-2"/>
        <w:rPr>
          <w:rFonts w:ascii="Times New Roman" w:hAnsi="Times New Roman" w:cs="Times New Roman"/>
          <w:sz w:val="26"/>
          <w:szCs w:val="26"/>
        </w:rPr>
      </w:pPr>
      <w:r w:rsidRPr="00507721">
        <w:rPr>
          <w:rFonts w:ascii="Times New Roman" w:hAnsi="Times New Roman" w:cs="Times New Roman"/>
          <w:sz w:val="26"/>
          <w:szCs w:val="26"/>
        </w:rPr>
        <w:t>- депутатов Совета депута</w:t>
      </w:r>
      <w:r w:rsidR="002B65D0" w:rsidRPr="00507721">
        <w:rPr>
          <w:rFonts w:ascii="Times New Roman" w:hAnsi="Times New Roman" w:cs="Times New Roman"/>
          <w:sz w:val="26"/>
          <w:szCs w:val="26"/>
        </w:rPr>
        <w:t>то</w:t>
      </w:r>
      <w:r w:rsidR="00507721">
        <w:rPr>
          <w:rFonts w:ascii="Times New Roman" w:hAnsi="Times New Roman" w:cs="Times New Roman"/>
          <w:sz w:val="26"/>
          <w:szCs w:val="26"/>
        </w:rPr>
        <w:t>в Аскизского сельсовета</w:t>
      </w:r>
      <w:r w:rsidR="00507721">
        <w:rPr>
          <w:rFonts w:ascii="Times New Roman" w:hAnsi="Times New Roman" w:cs="Times New Roman"/>
          <w:sz w:val="26"/>
          <w:szCs w:val="26"/>
        </w:rPr>
        <w:tab/>
      </w:r>
      <w:r w:rsidR="00507721">
        <w:rPr>
          <w:rFonts w:ascii="Times New Roman" w:hAnsi="Times New Roman" w:cs="Times New Roman"/>
          <w:sz w:val="26"/>
          <w:szCs w:val="26"/>
        </w:rPr>
        <w:tab/>
        <w:t xml:space="preserve">                </w:t>
      </w:r>
      <w:r w:rsidR="003A1E38" w:rsidRPr="00507721">
        <w:rPr>
          <w:rFonts w:ascii="Times New Roman" w:hAnsi="Times New Roman" w:cs="Times New Roman"/>
          <w:sz w:val="26"/>
          <w:szCs w:val="26"/>
        </w:rPr>
        <w:t xml:space="preserve">        </w:t>
      </w:r>
      <w:r w:rsidR="0041221B">
        <w:rPr>
          <w:rFonts w:ascii="Times New Roman" w:hAnsi="Times New Roman" w:cs="Times New Roman"/>
          <w:sz w:val="26"/>
          <w:szCs w:val="26"/>
        </w:rPr>
        <w:t xml:space="preserve">      </w:t>
      </w:r>
      <w:r w:rsidR="002B65D0" w:rsidRPr="00507721">
        <w:rPr>
          <w:rFonts w:ascii="Times New Roman" w:hAnsi="Times New Roman" w:cs="Times New Roman"/>
          <w:sz w:val="26"/>
          <w:szCs w:val="26"/>
        </w:rPr>
        <w:t>4</w:t>
      </w:r>
    </w:p>
    <w:p w:rsidR="00BF4E54" w:rsidRPr="00507721" w:rsidRDefault="00BF4E54" w:rsidP="00BF4E54">
      <w:pPr>
        <w:ind w:left="0" w:right="-2"/>
        <w:rPr>
          <w:rFonts w:ascii="Times New Roman" w:hAnsi="Times New Roman" w:cs="Times New Roman"/>
          <w:sz w:val="26"/>
          <w:szCs w:val="26"/>
        </w:rPr>
      </w:pPr>
      <w:r w:rsidRPr="00507721">
        <w:rPr>
          <w:rFonts w:ascii="Times New Roman" w:hAnsi="Times New Roman" w:cs="Times New Roman"/>
          <w:sz w:val="26"/>
          <w:szCs w:val="26"/>
        </w:rPr>
        <w:t xml:space="preserve">- представители </w:t>
      </w:r>
      <w:proofErr w:type="gramStart"/>
      <w:r w:rsidRPr="00507721">
        <w:rPr>
          <w:rFonts w:ascii="Times New Roman" w:hAnsi="Times New Roman" w:cs="Times New Roman"/>
          <w:sz w:val="26"/>
          <w:szCs w:val="26"/>
        </w:rPr>
        <w:t>государственных</w:t>
      </w:r>
      <w:proofErr w:type="gramEnd"/>
      <w:r w:rsidRPr="00507721">
        <w:rPr>
          <w:rFonts w:ascii="Times New Roman" w:hAnsi="Times New Roman" w:cs="Times New Roman"/>
          <w:sz w:val="26"/>
          <w:szCs w:val="26"/>
        </w:rPr>
        <w:t xml:space="preserve"> и муниципальных </w:t>
      </w:r>
    </w:p>
    <w:p w:rsidR="00BF4E54" w:rsidRPr="00507721" w:rsidRDefault="00BF4E54" w:rsidP="00BF4E54">
      <w:pPr>
        <w:ind w:left="0" w:right="-2"/>
        <w:rPr>
          <w:rFonts w:ascii="Times New Roman" w:hAnsi="Times New Roman" w:cs="Times New Roman"/>
          <w:sz w:val="26"/>
          <w:szCs w:val="26"/>
        </w:rPr>
      </w:pPr>
      <w:r w:rsidRPr="00507721">
        <w:rPr>
          <w:rFonts w:ascii="Times New Roman" w:hAnsi="Times New Roman" w:cs="Times New Roman"/>
          <w:sz w:val="26"/>
          <w:szCs w:val="26"/>
        </w:rPr>
        <w:t>предприяти</w:t>
      </w:r>
      <w:r w:rsidR="008A28C7" w:rsidRPr="00507721">
        <w:rPr>
          <w:rFonts w:ascii="Times New Roman" w:hAnsi="Times New Roman" w:cs="Times New Roman"/>
          <w:sz w:val="26"/>
          <w:szCs w:val="26"/>
        </w:rPr>
        <w:t>й</w:t>
      </w:r>
      <w:r w:rsidRPr="00507721">
        <w:rPr>
          <w:rFonts w:ascii="Times New Roman" w:hAnsi="Times New Roman" w:cs="Times New Roman"/>
          <w:sz w:val="26"/>
          <w:szCs w:val="26"/>
        </w:rPr>
        <w:t xml:space="preserve"> и учреждений, политических партий </w:t>
      </w:r>
    </w:p>
    <w:p w:rsidR="00BF4E54" w:rsidRPr="00507721" w:rsidRDefault="00BF4E54" w:rsidP="00BF4E54">
      <w:pPr>
        <w:ind w:left="0" w:right="-2"/>
        <w:rPr>
          <w:rFonts w:ascii="Times New Roman" w:hAnsi="Times New Roman" w:cs="Times New Roman"/>
          <w:sz w:val="26"/>
          <w:szCs w:val="26"/>
        </w:rPr>
      </w:pPr>
      <w:r w:rsidRPr="00507721">
        <w:rPr>
          <w:rFonts w:ascii="Times New Roman" w:hAnsi="Times New Roman" w:cs="Times New Roman"/>
          <w:sz w:val="26"/>
          <w:szCs w:val="26"/>
        </w:rPr>
        <w:t xml:space="preserve">и общественных организаций, находящихся  </w:t>
      </w:r>
    </w:p>
    <w:p w:rsidR="00BF4E54" w:rsidRPr="00507721" w:rsidRDefault="00BF4E54" w:rsidP="00BF4E54">
      <w:pPr>
        <w:ind w:left="0" w:right="-2"/>
        <w:rPr>
          <w:rFonts w:ascii="Times New Roman" w:hAnsi="Times New Roman" w:cs="Times New Roman"/>
          <w:sz w:val="26"/>
          <w:szCs w:val="26"/>
        </w:rPr>
      </w:pPr>
      <w:r w:rsidRPr="00507721">
        <w:rPr>
          <w:rFonts w:ascii="Times New Roman" w:hAnsi="Times New Roman" w:cs="Times New Roman"/>
          <w:sz w:val="26"/>
          <w:szCs w:val="26"/>
        </w:rPr>
        <w:t xml:space="preserve">на территории муниципального образования </w:t>
      </w:r>
    </w:p>
    <w:p w:rsidR="00BF4E54" w:rsidRPr="00507721" w:rsidRDefault="00996A48" w:rsidP="00BF4E54">
      <w:pPr>
        <w:ind w:left="0" w:right="-2"/>
        <w:rPr>
          <w:rFonts w:ascii="Times New Roman" w:hAnsi="Times New Roman" w:cs="Times New Roman"/>
          <w:sz w:val="26"/>
          <w:szCs w:val="26"/>
        </w:rPr>
      </w:pPr>
      <w:r w:rsidRPr="00507721">
        <w:rPr>
          <w:rFonts w:ascii="Times New Roman" w:hAnsi="Times New Roman" w:cs="Times New Roman"/>
          <w:sz w:val="26"/>
          <w:szCs w:val="26"/>
        </w:rPr>
        <w:t>Бельтирский</w:t>
      </w:r>
      <w:r w:rsidR="00BF4E54" w:rsidRPr="00507721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="00BF4E54" w:rsidRPr="00507721">
        <w:rPr>
          <w:rFonts w:ascii="Times New Roman" w:hAnsi="Times New Roman" w:cs="Times New Roman"/>
          <w:sz w:val="26"/>
          <w:szCs w:val="26"/>
        </w:rPr>
        <w:tab/>
      </w:r>
      <w:r w:rsidR="00BF4E54" w:rsidRPr="00507721">
        <w:rPr>
          <w:rFonts w:ascii="Times New Roman" w:hAnsi="Times New Roman" w:cs="Times New Roman"/>
          <w:sz w:val="26"/>
          <w:szCs w:val="26"/>
        </w:rPr>
        <w:tab/>
      </w:r>
      <w:r w:rsidR="00BF4E54" w:rsidRPr="00507721">
        <w:rPr>
          <w:rFonts w:ascii="Times New Roman" w:hAnsi="Times New Roman" w:cs="Times New Roman"/>
          <w:sz w:val="26"/>
          <w:szCs w:val="26"/>
        </w:rPr>
        <w:tab/>
      </w:r>
      <w:r w:rsidR="00BF4E54" w:rsidRPr="00507721">
        <w:rPr>
          <w:rFonts w:ascii="Times New Roman" w:hAnsi="Times New Roman" w:cs="Times New Roman"/>
          <w:sz w:val="26"/>
          <w:szCs w:val="26"/>
        </w:rPr>
        <w:tab/>
      </w:r>
      <w:r w:rsidR="00BF4E54" w:rsidRPr="00507721">
        <w:rPr>
          <w:rFonts w:ascii="Times New Roman" w:hAnsi="Times New Roman" w:cs="Times New Roman"/>
          <w:sz w:val="26"/>
          <w:szCs w:val="26"/>
        </w:rPr>
        <w:tab/>
      </w:r>
      <w:r w:rsidR="00BF4E54" w:rsidRPr="00507721">
        <w:rPr>
          <w:rFonts w:ascii="Times New Roman" w:hAnsi="Times New Roman" w:cs="Times New Roman"/>
          <w:sz w:val="26"/>
          <w:szCs w:val="26"/>
        </w:rPr>
        <w:tab/>
      </w:r>
      <w:r w:rsidR="00BF4E54" w:rsidRPr="00507721">
        <w:rPr>
          <w:rFonts w:ascii="Times New Roman" w:hAnsi="Times New Roman" w:cs="Times New Roman"/>
          <w:sz w:val="26"/>
          <w:szCs w:val="26"/>
        </w:rPr>
        <w:tab/>
      </w:r>
      <w:r w:rsidR="00BF4E54" w:rsidRPr="00507721">
        <w:rPr>
          <w:rFonts w:ascii="Times New Roman" w:hAnsi="Times New Roman" w:cs="Times New Roman"/>
          <w:sz w:val="26"/>
          <w:szCs w:val="26"/>
        </w:rPr>
        <w:tab/>
      </w:r>
      <w:r w:rsidR="00BF4E54" w:rsidRPr="00507721">
        <w:rPr>
          <w:rFonts w:ascii="Times New Roman" w:hAnsi="Times New Roman" w:cs="Times New Roman"/>
          <w:sz w:val="26"/>
          <w:szCs w:val="26"/>
        </w:rPr>
        <w:tab/>
      </w:r>
      <w:r w:rsidR="00507721">
        <w:rPr>
          <w:rFonts w:ascii="Times New Roman" w:hAnsi="Times New Roman" w:cs="Times New Roman"/>
          <w:sz w:val="26"/>
          <w:szCs w:val="26"/>
        </w:rPr>
        <w:t xml:space="preserve">  </w:t>
      </w:r>
      <w:r w:rsidR="003A1E38" w:rsidRPr="00507721">
        <w:rPr>
          <w:rFonts w:ascii="Times New Roman" w:hAnsi="Times New Roman" w:cs="Times New Roman"/>
          <w:sz w:val="26"/>
          <w:szCs w:val="26"/>
        </w:rPr>
        <w:t xml:space="preserve"> </w:t>
      </w:r>
      <w:r w:rsidR="0041221B">
        <w:rPr>
          <w:rFonts w:ascii="Times New Roman" w:hAnsi="Times New Roman" w:cs="Times New Roman"/>
          <w:sz w:val="26"/>
          <w:szCs w:val="26"/>
        </w:rPr>
        <w:t xml:space="preserve">      </w:t>
      </w:r>
      <w:r w:rsidR="00986383">
        <w:rPr>
          <w:rFonts w:ascii="Times New Roman" w:hAnsi="Times New Roman" w:cs="Times New Roman"/>
          <w:sz w:val="26"/>
          <w:szCs w:val="26"/>
        </w:rPr>
        <w:t>4</w:t>
      </w:r>
    </w:p>
    <w:p w:rsidR="00BF4E54" w:rsidRPr="00507721" w:rsidRDefault="00BF4E54" w:rsidP="00BF4E54">
      <w:pPr>
        <w:ind w:left="0" w:right="-2"/>
        <w:rPr>
          <w:rFonts w:ascii="Times New Roman" w:hAnsi="Times New Roman" w:cs="Times New Roman"/>
          <w:sz w:val="26"/>
          <w:szCs w:val="26"/>
        </w:rPr>
      </w:pPr>
    </w:p>
    <w:p w:rsidR="00BF4E54" w:rsidRPr="005264F7" w:rsidRDefault="00BF4E54" w:rsidP="0041221B">
      <w:pPr>
        <w:pStyle w:val="consplustitle"/>
        <w:tabs>
          <w:tab w:val="left" w:pos="5670"/>
        </w:tabs>
        <w:spacing w:before="0" w:beforeAutospacing="0" w:after="0" w:afterAutospacing="0"/>
        <w:ind w:firstLine="851"/>
        <w:jc w:val="both"/>
        <w:rPr>
          <w:b/>
          <w:bCs/>
          <w:sz w:val="28"/>
          <w:szCs w:val="28"/>
        </w:rPr>
      </w:pPr>
      <w:r w:rsidRPr="005264F7">
        <w:rPr>
          <w:sz w:val="26"/>
          <w:szCs w:val="26"/>
        </w:rPr>
        <w:t>Публичные слушания проведены в соответствии со ст.</w:t>
      </w:r>
      <w:r w:rsidR="0013741F" w:rsidRPr="005264F7">
        <w:rPr>
          <w:sz w:val="26"/>
          <w:szCs w:val="26"/>
        </w:rPr>
        <w:t xml:space="preserve"> </w:t>
      </w:r>
      <w:r w:rsidRPr="005264F7">
        <w:rPr>
          <w:sz w:val="26"/>
          <w:szCs w:val="26"/>
        </w:rPr>
        <w:t>28 Федерального закона от 06.10.2003г. №131-ФЗ «Об общих принципах организации местного самоуправления в Российской Федерации»</w:t>
      </w:r>
      <w:r w:rsidR="009D63C4" w:rsidRPr="005264F7">
        <w:rPr>
          <w:sz w:val="26"/>
          <w:szCs w:val="26"/>
        </w:rPr>
        <w:t xml:space="preserve">, </w:t>
      </w:r>
      <w:r w:rsidR="005264F7" w:rsidRPr="005264F7">
        <w:rPr>
          <w:sz w:val="26"/>
          <w:szCs w:val="26"/>
        </w:rPr>
        <w:t xml:space="preserve">решением </w:t>
      </w:r>
      <w:r w:rsidR="008A28C7" w:rsidRPr="005264F7">
        <w:rPr>
          <w:sz w:val="26"/>
          <w:szCs w:val="26"/>
        </w:rPr>
        <w:t xml:space="preserve">Совета депутатов </w:t>
      </w:r>
      <w:r w:rsidR="0013741F" w:rsidRPr="005264F7">
        <w:rPr>
          <w:sz w:val="26"/>
          <w:szCs w:val="26"/>
        </w:rPr>
        <w:t>Бельтирского</w:t>
      </w:r>
      <w:r w:rsidR="000D6E02" w:rsidRPr="005264F7">
        <w:rPr>
          <w:sz w:val="26"/>
          <w:szCs w:val="26"/>
        </w:rPr>
        <w:t xml:space="preserve"> сельсовета от </w:t>
      </w:r>
      <w:r w:rsidR="005264F7" w:rsidRPr="005264F7">
        <w:rPr>
          <w:sz w:val="26"/>
          <w:szCs w:val="26"/>
        </w:rPr>
        <w:t>28</w:t>
      </w:r>
      <w:r w:rsidR="00071E68" w:rsidRPr="005264F7">
        <w:rPr>
          <w:sz w:val="26"/>
          <w:szCs w:val="26"/>
        </w:rPr>
        <w:t>.</w:t>
      </w:r>
      <w:r w:rsidR="005264F7" w:rsidRPr="005264F7">
        <w:rPr>
          <w:sz w:val="26"/>
          <w:szCs w:val="26"/>
        </w:rPr>
        <w:t>04</w:t>
      </w:r>
      <w:r w:rsidR="000D6E02" w:rsidRPr="005264F7">
        <w:rPr>
          <w:sz w:val="26"/>
          <w:szCs w:val="26"/>
        </w:rPr>
        <w:t>.202</w:t>
      </w:r>
      <w:r w:rsidR="005264F7" w:rsidRPr="005264F7">
        <w:rPr>
          <w:sz w:val="26"/>
          <w:szCs w:val="26"/>
        </w:rPr>
        <w:t>3</w:t>
      </w:r>
      <w:r w:rsidR="000D6E02" w:rsidRPr="005264F7">
        <w:rPr>
          <w:sz w:val="26"/>
          <w:szCs w:val="26"/>
        </w:rPr>
        <w:t xml:space="preserve"> г. №</w:t>
      </w:r>
      <w:r w:rsidR="00BC0950" w:rsidRPr="005264F7">
        <w:rPr>
          <w:sz w:val="26"/>
          <w:szCs w:val="26"/>
        </w:rPr>
        <w:t xml:space="preserve"> </w:t>
      </w:r>
      <w:r w:rsidR="005264F7" w:rsidRPr="005264F7">
        <w:rPr>
          <w:sz w:val="26"/>
          <w:szCs w:val="26"/>
        </w:rPr>
        <w:t>112</w:t>
      </w:r>
      <w:r w:rsidR="000D6E02" w:rsidRPr="005264F7">
        <w:rPr>
          <w:sz w:val="26"/>
          <w:szCs w:val="26"/>
        </w:rPr>
        <w:t xml:space="preserve"> «</w:t>
      </w:r>
      <w:r w:rsidR="005264F7" w:rsidRPr="005264F7">
        <w:rPr>
          <w:bCs/>
          <w:sz w:val="26"/>
          <w:szCs w:val="26"/>
        </w:rPr>
        <w:t>О принятии проекта решения «Об исполнении бюджета муниципального образования Бельтирского сельсовета за 2022 год»  и о назначении даты проведения публичных слушаний по проекту решения «Об исполнении бюджета муниципального образования Бельтирского сельсовета за 2022 год»</w:t>
      </w:r>
      <w:r w:rsidR="005264F7">
        <w:rPr>
          <w:bCs/>
          <w:sz w:val="26"/>
          <w:szCs w:val="26"/>
        </w:rPr>
        <w:t>.</w:t>
      </w:r>
    </w:p>
    <w:p w:rsidR="0013741F" w:rsidRPr="00507721" w:rsidRDefault="0013741F" w:rsidP="0013741F">
      <w:pPr>
        <w:ind w:left="0" w:right="-2"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7721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507721" w:rsidRDefault="0013741F" w:rsidP="00507721">
      <w:pPr>
        <w:ind w:left="0" w:right="-2" w:firstLine="851"/>
        <w:rPr>
          <w:rFonts w:ascii="Times New Roman" w:hAnsi="Times New Roman" w:cs="Times New Roman"/>
          <w:sz w:val="26"/>
          <w:szCs w:val="26"/>
        </w:rPr>
      </w:pPr>
      <w:r w:rsidRPr="00507721">
        <w:rPr>
          <w:rFonts w:ascii="Times New Roman" w:hAnsi="Times New Roman" w:cs="Times New Roman"/>
          <w:sz w:val="26"/>
          <w:szCs w:val="26"/>
        </w:rPr>
        <w:t xml:space="preserve">Обсуждение проекта решения Совета депутатов Бельтирского сельсовета  </w:t>
      </w:r>
      <w:r w:rsidR="002B65D0" w:rsidRPr="00507721">
        <w:rPr>
          <w:rFonts w:ascii="Times New Roman" w:hAnsi="Times New Roman" w:cs="Times New Roman"/>
          <w:sz w:val="26"/>
          <w:szCs w:val="26"/>
        </w:rPr>
        <w:t>Аскизского района Республики Хакасия  «</w:t>
      </w:r>
      <w:r w:rsidR="00BC0950" w:rsidRPr="00507721">
        <w:rPr>
          <w:rStyle w:val="a3"/>
          <w:rFonts w:ascii="Times New Roman" w:hAnsi="Times New Roman" w:cs="Times New Roman"/>
          <w:iCs/>
          <w:color w:val="auto"/>
          <w:sz w:val="26"/>
          <w:szCs w:val="26"/>
          <w:lang w:val="ru-RU"/>
        </w:rPr>
        <w:t>Об исполнении бюджета</w:t>
      </w:r>
      <w:r w:rsidR="00BC0950" w:rsidRPr="00507721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472D41">
        <w:rPr>
          <w:rFonts w:ascii="Times New Roman" w:hAnsi="Times New Roman" w:cs="Times New Roman"/>
          <w:sz w:val="26"/>
          <w:szCs w:val="26"/>
        </w:rPr>
        <w:t xml:space="preserve"> Бельтирского сельсовета за 2022</w:t>
      </w:r>
      <w:r w:rsidR="00BC0950" w:rsidRPr="00507721">
        <w:rPr>
          <w:rFonts w:ascii="Times New Roman" w:hAnsi="Times New Roman" w:cs="Times New Roman"/>
          <w:sz w:val="26"/>
          <w:szCs w:val="26"/>
        </w:rPr>
        <w:t xml:space="preserve"> год</w:t>
      </w:r>
      <w:r w:rsidRPr="00507721">
        <w:rPr>
          <w:rFonts w:ascii="Times New Roman" w:hAnsi="Times New Roman" w:cs="Times New Roman"/>
          <w:sz w:val="26"/>
          <w:szCs w:val="26"/>
        </w:rPr>
        <w:t>» (далее - проект решения).</w:t>
      </w:r>
    </w:p>
    <w:p w:rsidR="00507721" w:rsidRDefault="0013741F" w:rsidP="00507721">
      <w:pPr>
        <w:ind w:left="0" w:right="-2" w:firstLine="851"/>
        <w:rPr>
          <w:rFonts w:ascii="Times New Roman" w:hAnsi="Times New Roman" w:cs="Times New Roman"/>
          <w:sz w:val="26"/>
          <w:szCs w:val="26"/>
        </w:rPr>
      </w:pPr>
      <w:r w:rsidRPr="00507721">
        <w:rPr>
          <w:rFonts w:ascii="Times New Roman" w:hAnsi="Times New Roman" w:cs="Times New Roman"/>
          <w:sz w:val="26"/>
          <w:szCs w:val="26"/>
        </w:rPr>
        <w:t>Открыл</w:t>
      </w:r>
      <w:r w:rsidR="009D63C4" w:rsidRPr="00507721">
        <w:rPr>
          <w:rFonts w:ascii="Times New Roman" w:hAnsi="Times New Roman" w:cs="Times New Roman"/>
          <w:sz w:val="26"/>
          <w:szCs w:val="26"/>
        </w:rPr>
        <w:t xml:space="preserve"> публичные слушания </w:t>
      </w:r>
      <w:r w:rsidR="00BC0950" w:rsidRPr="00507721">
        <w:rPr>
          <w:rFonts w:ascii="Times New Roman" w:hAnsi="Times New Roman" w:cs="Times New Roman"/>
          <w:sz w:val="26"/>
          <w:szCs w:val="26"/>
        </w:rPr>
        <w:t>глава</w:t>
      </w:r>
      <w:r w:rsidRPr="00507721">
        <w:rPr>
          <w:rFonts w:ascii="Times New Roman" w:hAnsi="Times New Roman" w:cs="Times New Roman"/>
          <w:sz w:val="26"/>
          <w:szCs w:val="26"/>
        </w:rPr>
        <w:t xml:space="preserve"> Бельтирского</w:t>
      </w:r>
      <w:r w:rsidR="009D63C4" w:rsidRPr="00507721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Pr="00507721">
        <w:rPr>
          <w:rFonts w:ascii="Times New Roman" w:hAnsi="Times New Roman" w:cs="Times New Roman"/>
          <w:sz w:val="26"/>
          <w:szCs w:val="26"/>
        </w:rPr>
        <w:t xml:space="preserve">Капустин </w:t>
      </w:r>
      <w:r w:rsidR="00507721">
        <w:rPr>
          <w:rFonts w:ascii="Times New Roman" w:hAnsi="Times New Roman" w:cs="Times New Roman"/>
          <w:sz w:val="26"/>
          <w:szCs w:val="26"/>
        </w:rPr>
        <w:t>В.П.</w:t>
      </w:r>
      <w:r w:rsidR="00715B43" w:rsidRPr="00507721">
        <w:rPr>
          <w:rFonts w:ascii="Times New Roman" w:hAnsi="Times New Roman" w:cs="Times New Roman"/>
          <w:sz w:val="26"/>
          <w:szCs w:val="26"/>
        </w:rPr>
        <w:t xml:space="preserve"> и предост</w:t>
      </w:r>
      <w:r w:rsidR="004848E9" w:rsidRPr="00507721">
        <w:rPr>
          <w:rFonts w:ascii="Times New Roman" w:hAnsi="Times New Roman" w:cs="Times New Roman"/>
          <w:sz w:val="26"/>
          <w:szCs w:val="26"/>
        </w:rPr>
        <w:t xml:space="preserve">авил слово докладчику </w:t>
      </w:r>
      <w:proofErr w:type="spellStart"/>
      <w:r w:rsidR="002B65D0" w:rsidRPr="00507721">
        <w:rPr>
          <w:rFonts w:ascii="Times New Roman" w:hAnsi="Times New Roman" w:cs="Times New Roman"/>
          <w:sz w:val="26"/>
          <w:szCs w:val="26"/>
        </w:rPr>
        <w:t>Сагалаковой</w:t>
      </w:r>
      <w:proofErr w:type="spellEnd"/>
      <w:r w:rsidR="002B65D0" w:rsidRPr="00507721">
        <w:rPr>
          <w:rFonts w:ascii="Times New Roman" w:hAnsi="Times New Roman" w:cs="Times New Roman"/>
          <w:sz w:val="26"/>
          <w:szCs w:val="26"/>
        </w:rPr>
        <w:t xml:space="preserve"> Г.Г.</w:t>
      </w:r>
      <w:r w:rsidR="00715B43" w:rsidRPr="00507721">
        <w:rPr>
          <w:rFonts w:ascii="Times New Roman" w:hAnsi="Times New Roman" w:cs="Times New Roman"/>
          <w:sz w:val="26"/>
          <w:szCs w:val="26"/>
        </w:rPr>
        <w:t xml:space="preserve"> – </w:t>
      </w:r>
      <w:r w:rsidR="003A18E6" w:rsidRPr="00507721">
        <w:rPr>
          <w:rFonts w:ascii="Times New Roman" w:hAnsi="Times New Roman" w:cs="Times New Roman"/>
          <w:sz w:val="26"/>
          <w:szCs w:val="26"/>
        </w:rPr>
        <w:t xml:space="preserve">ведущему </w:t>
      </w:r>
      <w:r w:rsidR="002B65D0" w:rsidRPr="00507721">
        <w:rPr>
          <w:rFonts w:ascii="Times New Roman" w:hAnsi="Times New Roman" w:cs="Times New Roman"/>
          <w:sz w:val="26"/>
          <w:szCs w:val="26"/>
        </w:rPr>
        <w:t>экономисту</w:t>
      </w:r>
      <w:r w:rsidR="005264F7">
        <w:rPr>
          <w:rFonts w:ascii="Times New Roman" w:hAnsi="Times New Roman" w:cs="Times New Roman"/>
          <w:sz w:val="26"/>
          <w:szCs w:val="26"/>
        </w:rPr>
        <w:t xml:space="preserve"> а</w:t>
      </w:r>
      <w:r w:rsidR="00715B43" w:rsidRPr="00507721">
        <w:rPr>
          <w:rFonts w:ascii="Times New Roman" w:hAnsi="Times New Roman" w:cs="Times New Roman"/>
          <w:sz w:val="26"/>
          <w:szCs w:val="26"/>
        </w:rPr>
        <w:t>дмини</w:t>
      </w:r>
      <w:r w:rsidR="004848E9" w:rsidRPr="00507721">
        <w:rPr>
          <w:rFonts w:ascii="Times New Roman" w:hAnsi="Times New Roman" w:cs="Times New Roman"/>
          <w:sz w:val="26"/>
          <w:szCs w:val="26"/>
        </w:rPr>
        <w:t>страции Бельтирского сельсовета.</w:t>
      </w:r>
    </w:p>
    <w:p w:rsidR="00507721" w:rsidRDefault="004848E9" w:rsidP="00507721">
      <w:pPr>
        <w:ind w:left="0" w:right="-2" w:firstLine="851"/>
        <w:rPr>
          <w:rFonts w:ascii="Times New Roman" w:hAnsi="Times New Roman" w:cs="Times New Roman"/>
          <w:sz w:val="26"/>
          <w:szCs w:val="26"/>
        </w:rPr>
      </w:pPr>
      <w:r w:rsidRPr="00507721">
        <w:rPr>
          <w:rFonts w:ascii="Times New Roman" w:hAnsi="Times New Roman" w:cs="Times New Roman"/>
          <w:sz w:val="26"/>
          <w:szCs w:val="26"/>
        </w:rPr>
        <w:t xml:space="preserve">Докладчик </w:t>
      </w:r>
      <w:proofErr w:type="spellStart"/>
      <w:r w:rsidR="002B65D0" w:rsidRPr="00507721">
        <w:rPr>
          <w:rFonts w:ascii="Times New Roman" w:hAnsi="Times New Roman" w:cs="Times New Roman"/>
          <w:sz w:val="26"/>
          <w:szCs w:val="26"/>
        </w:rPr>
        <w:t>Сагалакова</w:t>
      </w:r>
      <w:proofErr w:type="spellEnd"/>
      <w:r w:rsidR="002B65D0" w:rsidRPr="00507721">
        <w:rPr>
          <w:rFonts w:ascii="Times New Roman" w:hAnsi="Times New Roman" w:cs="Times New Roman"/>
          <w:sz w:val="26"/>
          <w:szCs w:val="26"/>
        </w:rPr>
        <w:t xml:space="preserve"> Г.Г.</w:t>
      </w:r>
      <w:r w:rsidRPr="00507721">
        <w:rPr>
          <w:rFonts w:ascii="Times New Roman" w:hAnsi="Times New Roman" w:cs="Times New Roman"/>
          <w:sz w:val="26"/>
          <w:szCs w:val="26"/>
        </w:rPr>
        <w:t>:</w:t>
      </w:r>
    </w:p>
    <w:p w:rsidR="00507721" w:rsidRDefault="004848E9" w:rsidP="00507721">
      <w:pPr>
        <w:ind w:left="0" w:right="-2" w:firstLine="851"/>
        <w:rPr>
          <w:rFonts w:ascii="Times New Roman" w:hAnsi="Times New Roman" w:cs="Times New Roman"/>
          <w:sz w:val="26"/>
          <w:szCs w:val="26"/>
        </w:rPr>
      </w:pPr>
      <w:r w:rsidRPr="00507721">
        <w:rPr>
          <w:rFonts w:ascii="Times New Roman" w:hAnsi="Times New Roman" w:cs="Times New Roman"/>
          <w:sz w:val="26"/>
          <w:szCs w:val="26"/>
        </w:rPr>
        <w:t>С</w:t>
      </w:r>
      <w:r w:rsidR="009D63C4" w:rsidRPr="00507721">
        <w:rPr>
          <w:rFonts w:ascii="Times New Roman" w:hAnsi="Times New Roman" w:cs="Times New Roman"/>
          <w:sz w:val="26"/>
          <w:szCs w:val="26"/>
        </w:rPr>
        <w:t xml:space="preserve">оветом депутатов </w:t>
      </w:r>
      <w:r w:rsidR="00715B43" w:rsidRPr="00507721">
        <w:rPr>
          <w:rFonts w:ascii="Times New Roman" w:hAnsi="Times New Roman" w:cs="Times New Roman"/>
          <w:sz w:val="26"/>
          <w:szCs w:val="26"/>
        </w:rPr>
        <w:t>Бельтирского</w:t>
      </w:r>
      <w:r w:rsidR="009D63C4" w:rsidRPr="00507721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="005944A6" w:rsidRPr="00507721">
        <w:rPr>
          <w:rFonts w:ascii="Times New Roman" w:hAnsi="Times New Roman" w:cs="Times New Roman"/>
          <w:sz w:val="26"/>
          <w:szCs w:val="26"/>
        </w:rPr>
        <w:t xml:space="preserve">за основу </w:t>
      </w:r>
      <w:r w:rsidR="009D63C4" w:rsidRPr="00507721">
        <w:rPr>
          <w:rFonts w:ascii="Times New Roman" w:hAnsi="Times New Roman" w:cs="Times New Roman"/>
          <w:sz w:val="26"/>
          <w:szCs w:val="26"/>
        </w:rPr>
        <w:t>принят</w:t>
      </w:r>
      <w:r w:rsidR="00CA09FA" w:rsidRPr="00507721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9D63C4" w:rsidRPr="00507721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CA09FA" w:rsidRPr="00507721">
        <w:rPr>
          <w:rFonts w:ascii="Times New Roman" w:hAnsi="Times New Roman" w:cs="Times New Roman"/>
          <w:sz w:val="26"/>
          <w:szCs w:val="26"/>
        </w:rPr>
        <w:t>я</w:t>
      </w:r>
      <w:r w:rsidR="009D63C4" w:rsidRPr="00507721">
        <w:rPr>
          <w:rFonts w:ascii="Times New Roman" w:hAnsi="Times New Roman" w:cs="Times New Roman"/>
          <w:sz w:val="26"/>
          <w:szCs w:val="26"/>
        </w:rPr>
        <w:t xml:space="preserve"> </w:t>
      </w:r>
      <w:r w:rsidR="005944A6" w:rsidRPr="00507721">
        <w:rPr>
          <w:rStyle w:val="a3"/>
          <w:rFonts w:ascii="Times New Roman" w:hAnsi="Times New Roman" w:cs="Times New Roman"/>
          <w:iCs/>
          <w:color w:val="auto"/>
          <w:sz w:val="26"/>
          <w:szCs w:val="26"/>
          <w:lang w:val="ru-RU"/>
        </w:rPr>
        <w:t>«</w:t>
      </w:r>
      <w:r w:rsidR="003A18E6" w:rsidRPr="00507721">
        <w:rPr>
          <w:rStyle w:val="a3"/>
          <w:rFonts w:ascii="Times New Roman" w:hAnsi="Times New Roman" w:cs="Times New Roman"/>
          <w:iCs/>
          <w:color w:val="auto"/>
          <w:sz w:val="26"/>
          <w:szCs w:val="26"/>
          <w:lang w:val="ru-RU"/>
        </w:rPr>
        <w:t>Об исполнении бюджета</w:t>
      </w:r>
      <w:r w:rsidR="003A18E6" w:rsidRPr="00507721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F240F2">
        <w:rPr>
          <w:rFonts w:ascii="Times New Roman" w:hAnsi="Times New Roman" w:cs="Times New Roman"/>
          <w:sz w:val="26"/>
          <w:szCs w:val="26"/>
        </w:rPr>
        <w:t xml:space="preserve"> Бельтирского сельсовета за 2022</w:t>
      </w:r>
      <w:r w:rsidR="003A18E6" w:rsidRPr="00507721">
        <w:rPr>
          <w:rFonts w:ascii="Times New Roman" w:hAnsi="Times New Roman" w:cs="Times New Roman"/>
          <w:sz w:val="26"/>
          <w:szCs w:val="26"/>
        </w:rPr>
        <w:t xml:space="preserve"> год</w:t>
      </w:r>
      <w:r w:rsidR="005944A6" w:rsidRPr="00507721">
        <w:rPr>
          <w:rStyle w:val="1"/>
          <w:rFonts w:ascii="Times New Roman" w:hAnsi="Times New Roman" w:cs="Times New Roman"/>
          <w:sz w:val="26"/>
          <w:szCs w:val="26"/>
        </w:rPr>
        <w:t>»</w:t>
      </w:r>
      <w:r w:rsidR="009D63C4" w:rsidRPr="00507721">
        <w:rPr>
          <w:rFonts w:ascii="Times New Roman" w:hAnsi="Times New Roman" w:cs="Times New Roman"/>
          <w:sz w:val="26"/>
          <w:szCs w:val="26"/>
        </w:rPr>
        <w:t>, который выносится на п</w:t>
      </w:r>
      <w:r w:rsidR="00507721">
        <w:rPr>
          <w:rFonts w:ascii="Times New Roman" w:hAnsi="Times New Roman" w:cs="Times New Roman"/>
          <w:sz w:val="26"/>
          <w:szCs w:val="26"/>
        </w:rPr>
        <w:t>убличные слушания и обсуждения.</w:t>
      </w:r>
    </w:p>
    <w:p w:rsidR="00507721" w:rsidRDefault="00E765F5" w:rsidP="00507721">
      <w:pPr>
        <w:ind w:left="0" w:right="-2" w:firstLine="851"/>
        <w:rPr>
          <w:rFonts w:ascii="Times New Roman" w:hAnsi="Times New Roman" w:cs="Times New Roman"/>
          <w:sz w:val="26"/>
          <w:szCs w:val="26"/>
        </w:rPr>
      </w:pPr>
      <w:proofErr w:type="gramStart"/>
      <w:r w:rsidRPr="00507721">
        <w:rPr>
          <w:rFonts w:ascii="Times New Roman" w:hAnsi="Times New Roman" w:cs="Times New Roman"/>
          <w:sz w:val="26"/>
          <w:szCs w:val="26"/>
        </w:rPr>
        <w:t xml:space="preserve">Проект решения подготовлен  в соответствии  с </w:t>
      </w:r>
      <w:r w:rsidR="00507721">
        <w:rPr>
          <w:rFonts w:ascii="Times New Roman" w:hAnsi="Times New Roman" w:cs="Times New Roman"/>
          <w:sz w:val="26"/>
          <w:szCs w:val="26"/>
        </w:rPr>
        <w:t xml:space="preserve">требованиями </w:t>
      </w:r>
      <w:r w:rsidR="00F240F2">
        <w:rPr>
          <w:rFonts w:ascii="Times New Roman" w:hAnsi="Times New Roman" w:cs="Times New Roman"/>
          <w:sz w:val="26"/>
          <w:szCs w:val="26"/>
        </w:rPr>
        <w:t xml:space="preserve">Бюджетного кодекса РФ, </w:t>
      </w:r>
      <w:r w:rsidR="00507721">
        <w:rPr>
          <w:rFonts w:ascii="Times New Roman" w:hAnsi="Times New Roman" w:cs="Times New Roman"/>
          <w:sz w:val="26"/>
          <w:szCs w:val="26"/>
        </w:rPr>
        <w:t>и</w:t>
      </w:r>
      <w:r w:rsidR="003A18E6" w:rsidRPr="00507721">
        <w:rPr>
          <w:rFonts w:ascii="Times New Roman" w:hAnsi="Times New Roman" w:cs="Times New Roman"/>
          <w:sz w:val="26"/>
          <w:szCs w:val="26"/>
        </w:rPr>
        <w:t xml:space="preserve">нструкции «О порядке составления и представления годовой, квартальной и месячной отчетности об исполнении бюджетов бюджетной системы </w:t>
      </w:r>
      <w:r w:rsidR="003A18E6" w:rsidRPr="00507721">
        <w:rPr>
          <w:rFonts w:ascii="Times New Roman" w:hAnsi="Times New Roman" w:cs="Times New Roman"/>
          <w:sz w:val="26"/>
          <w:szCs w:val="26"/>
        </w:rPr>
        <w:lastRenderedPageBreak/>
        <w:t>Российской Федерации» утвержденной приказом Министерства финансов Российской Федерации от 28.12.2010 № 191н</w:t>
      </w:r>
      <w:r w:rsidR="00507721">
        <w:rPr>
          <w:rFonts w:ascii="Times New Roman" w:hAnsi="Times New Roman" w:cs="Times New Roman"/>
          <w:sz w:val="26"/>
          <w:szCs w:val="26"/>
        </w:rPr>
        <w:t xml:space="preserve"> и Уставом муниципального образования Бельтирский сельсовет Аскизского района Республики Хакасия, утвержденного</w:t>
      </w:r>
      <w:r w:rsidR="005264F7">
        <w:rPr>
          <w:rFonts w:ascii="Times New Roman" w:hAnsi="Times New Roman" w:cs="Times New Roman"/>
          <w:sz w:val="26"/>
          <w:szCs w:val="26"/>
        </w:rPr>
        <w:t xml:space="preserve"> решением Совета депутатов от 08</w:t>
      </w:r>
      <w:r w:rsidR="00507721">
        <w:rPr>
          <w:rFonts w:ascii="Times New Roman" w:hAnsi="Times New Roman" w:cs="Times New Roman"/>
          <w:sz w:val="26"/>
          <w:szCs w:val="26"/>
        </w:rPr>
        <w:t>.01.2006 №5.</w:t>
      </w:r>
      <w:proofErr w:type="gramEnd"/>
    </w:p>
    <w:p w:rsidR="0041221B" w:rsidRDefault="00C4377B" w:rsidP="0041221B">
      <w:pPr>
        <w:ind w:left="0" w:right="-2" w:firstLine="851"/>
        <w:rPr>
          <w:rFonts w:ascii="Times New Roman" w:hAnsi="Times New Roman" w:cs="Times New Roman"/>
          <w:sz w:val="26"/>
          <w:szCs w:val="26"/>
        </w:rPr>
      </w:pPr>
      <w:r w:rsidRPr="00507721">
        <w:rPr>
          <w:rFonts w:ascii="Times New Roman" w:hAnsi="Times New Roman" w:cs="Times New Roman"/>
          <w:sz w:val="26"/>
          <w:szCs w:val="26"/>
        </w:rPr>
        <w:t xml:space="preserve">Проект решения был направлен в Контрольно-ревизионную комиссию </w:t>
      </w:r>
      <w:r w:rsidR="004604E8" w:rsidRPr="00507721">
        <w:rPr>
          <w:rFonts w:ascii="Times New Roman" w:hAnsi="Times New Roman" w:cs="Times New Roman"/>
          <w:sz w:val="26"/>
          <w:szCs w:val="26"/>
        </w:rPr>
        <w:t>Аскизского района для проведения финансово-</w:t>
      </w:r>
      <w:r w:rsidRPr="00507721">
        <w:rPr>
          <w:rFonts w:ascii="Times New Roman" w:hAnsi="Times New Roman" w:cs="Times New Roman"/>
          <w:sz w:val="26"/>
          <w:szCs w:val="26"/>
        </w:rPr>
        <w:t>экономической проверки. По итогам проведения проверки было получено заключение Контрольно-ревизионной комиссии Аскизского района, согласно заключению проект решения Совета депутатов Бельтирского сельсовета «</w:t>
      </w:r>
      <w:r w:rsidR="003A18E6" w:rsidRPr="00507721">
        <w:rPr>
          <w:rStyle w:val="a3"/>
          <w:rFonts w:ascii="Times New Roman" w:hAnsi="Times New Roman" w:cs="Times New Roman"/>
          <w:iCs/>
          <w:color w:val="auto"/>
          <w:sz w:val="26"/>
          <w:szCs w:val="26"/>
          <w:lang w:val="ru-RU"/>
        </w:rPr>
        <w:t>Об исполнении бюджета</w:t>
      </w:r>
      <w:r w:rsidR="003A18E6" w:rsidRPr="00507721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Бельтирско</w:t>
      </w:r>
      <w:r w:rsidR="005264F7">
        <w:rPr>
          <w:rFonts w:ascii="Times New Roman" w:hAnsi="Times New Roman" w:cs="Times New Roman"/>
          <w:sz w:val="26"/>
          <w:szCs w:val="26"/>
        </w:rPr>
        <w:t>го сельсовета за 2022</w:t>
      </w:r>
      <w:r w:rsidR="003A18E6" w:rsidRPr="00507721">
        <w:rPr>
          <w:rFonts w:ascii="Times New Roman" w:hAnsi="Times New Roman" w:cs="Times New Roman"/>
          <w:sz w:val="26"/>
          <w:szCs w:val="26"/>
        </w:rPr>
        <w:t xml:space="preserve"> год</w:t>
      </w:r>
      <w:r w:rsidR="00507721">
        <w:rPr>
          <w:rFonts w:ascii="Times New Roman" w:hAnsi="Times New Roman" w:cs="Times New Roman"/>
          <w:sz w:val="26"/>
          <w:szCs w:val="26"/>
        </w:rPr>
        <w:t>» рекомендуется к принятию.</w:t>
      </w:r>
    </w:p>
    <w:p w:rsidR="00CB2AC1" w:rsidRDefault="005264F7" w:rsidP="0041221B">
      <w:pPr>
        <w:ind w:left="0" w:right="-2" w:firstLine="851"/>
        <w:rPr>
          <w:rFonts w:ascii="Times New Roman" w:hAnsi="Times New Roman" w:cs="Times New Roman"/>
          <w:sz w:val="26"/>
          <w:szCs w:val="26"/>
        </w:rPr>
      </w:pPr>
      <w:r w:rsidRPr="00CB2AC1">
        <w:rPr>
          <w:rFonts w:ascii="Times New Roman" w:eastAsia="Calibri" w:hAnsi="Times New Roman" w:cs="Times New Roman"/>
          <w:sz w:val="26"/>
          <w:szCs w:val="26"/>
        </w:rPr>
        <w:t>Бюджет муниципального образования Бельтирского сельсовета в 2022 году по доходам исполнен в сумме 23206,2 тыс. рублей при плане 23248,0 тыс. рублей, что составляет 99,8 %</w:t>
      </w:r>
      <w:r w:rsidRPr="00CB2AC1">
        <w:rPr>
          <w:rFonts w:ascii="Times New Roman" w:hAnsi="Times New Roman" w:cs="Times New Roman"/>
          <w:sz w:val="26"/>
          <w:szCs w:val="26"/>
        </w:rPr>
        <w:t>.</w:t>
      </w:r>
    </w:p>
    <w:p w:rsidR="00CB2AC1" w:rsidRDefault="00CB2AC1" w:rsidP="00CB2AC1">
      <w:pPr>
        <w:ind w:left="0" w:right="-2" w:firstLine="851"/>
        <w:rPr>
          <w:rFonts w:ascii="Times New Roman" w:hAnsi="Times New Roman" w:cs="Times New Roman"/>
          <w:sz w:val="26"/>
          <w:szCs w:val="26"/>
        </w:rPr>
      </w:pPr>
      <w:r w:rsidRPr="00221341">
        <w:rPr>
          <w:rFonts w:ascii="Times New Roman" w:eastAsia="Calibri" w:hAnsi="Times New Roman" w:cs="Times New Roman"/>
          <w:sz w:val="26"/>
          <w:szCs w:val="26"/>
        </w:rPr>
        <w:t>План собственных доходов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21341">
        <w:rPr>
          <w:rFonts w:ascii="Times New Roman" w:eastAsia="Calibri" w:hAnsi="Times New Roman" w:cs="Times New Roman"/>
          <w:sz w:val="26"/>
          <w:szCs w:val="26"/>
        </w:rPr>
        <w:t>(нало</w:t>
      </w:r>
      <w:r w:rsidR="0041221B">
        <w:rPr>
          <w:rFonts w:ascii="Times New Roman" w:eastAsia="Calibri" w:hAnsi="Times New Roman" w:cs="Times New Roman"/>
          <w:sz w:val="26"/>
          <w:szCs w:val="26"/>
        </w:rPr>
        <w:t xml:space="preserve">говые и неналоговые доходы) за </w:t>
      </w:r>
      <w:r w:rsidRPr="00221341">
        <w:rPr>
          <w:rFonts w:ascii="Times New Roman" w:eastAsia="Calibri" w:hAnsi="Times New Roman" w:cs="Times New Roman"/>
          <w:sz w:val="26"/>
          <w:szCs w:val="26"/>
        </w:rPr>
        <w:t>2022 год  выполнен на 99,5 % (при плане 8061,2 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1221B">
        <w:rPr>
          <w:rFonts w:ascii="Times New Roman" w:eastAsia="Calibri" w:hAnsi="Times New Roman" w:cs="Times New Roman"/>
          <w:sz w:val="26"/>
          <w:szCs w:val="26"/>
        </w:rPr>
        <w:t>руб.</w:t>
      </w:r>
      <w:r w:rsidRPr="00221341">
        <w:rPr>
          <w:rFonts w:ascii="Times New Roman" w:eastAsia="Calibri" w:hAnsi="Times New Roman" w:cs="Times New Roman"/>
          <w:sz w:val="26"/>
          <w:szCs w:val="26"/>
        </w:rPr>
        <w:t>, фактически поступило в бюджет 8019,4 тыс.</w:t>
      </w:r>
      <w:r w:rsidR="0041221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21341">
        <w:rPr>
          <w:rFonts w:ascii="Times New Roman" w:eastAsia="Calibri" w:hAnsi="Times New Roman" w:cs="Times New Roman"/>
          <w:sz w:val="26"/>
          <w:szCs w:val="26"/>
        </w:rPr>
        <w:t>руб.</w:t>
      </w:r>
      <w:r>
        <w:rPr>
          <w:rFonts w:ascii="Times New Roman" w:hAnsi="Times New Roman" w:cs="Times New Roman"/>
          <w:sz w:val="26"/>
          <w:szCs w:val="26"/>
        </w:rPr>
        <w:t xml:space="preserve">). </w:t>
      </w:r>
      <w:r w:rsidRPr="00221341">
        <w:rPr>
          <w:rFonts w:ascii="Times New Roman" w:eastAsia="Calibri" w:hAnsi="Times New Roman" w:cs="Times New Roman"/>
          <w:sz w:val="26"/>
          <w:szCs w:val="26"/>
        </w:rPr>
        <w:t>Налоговые доходы –</w:t>
      </w:r>
      <w:r w:rsidR="0041221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21341">
        <w:rPr>
          <w:rFonts w:ascii="Times New Roman" w:eastAsia="Calibri" w:hAnsi="Times New Roman" w:cs="Times New Roman"/>
          <w:sz w:val="26"/>
          <w:szCs w:val="26"/>
        </w:rPr>
        <w:t>при плане 6556,2 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21341">
        <w:rPr>
          <w:rFonts w:ascii="Times New Roman" w:eastAsia="Calibri" w:hAnsi="Times New Roman" w:cs="Times New Roman"/>
          <w:sz w:val="26"/>
          <w:szCs w:val="26"/>
        </w:rPr>
        <w:t>руб.</w:t>
      </w:r>
      <w:r w:rsidR="0041221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21341">
        <w:rPr>
          <w:rFonts w:ascii="Times New Roman" w:eastAsia="Calibri" w:hAnsi="Times New Roman" w:cs="Times New Roman"/>
          <w:sz w:val="26"/>
          <w:szCs w:val="26"/>
        </w:rPr>
        <w:t>поступило 6515,5 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21341">
        <w:rPr>
          <w:rFonts w:ascii="Times New Roman" w:eastAsia="Calibri" w:hAnsi="Times New Roman" w:cs="Times New Roman"/>
          <w:sz w:val="26"/>
          <w:szCs w:val="26"/>
        </w:rPr>
        <w:t>руб. (99,4 %)</w:t>
      </w:r>
      <w:r>
        <w:rPr>
          <w:rFonts w:ascii="Times New Roman" w:hAnsi="Times New Roman" w:cs="Times New Roman"/>
          <w:sz w:val="26"/>
          <w:szCs w:val="26"/>
        </w:rPr>
        <w:t>; н</w:t>
      </w:r>
      <w:r w:rsidRPr="00221341">
        <w:rPr>
          <w:rFonts w:ascii="Times New Roman" w:eastAsia="Calibri" w:hAnsi="Times New Roman" w:cs="Times New Roman"/>
          <w:sz w:val="26"/>
          <w:szCs w:val="26"/>
        </w:rPr>
        <w:t>еналоговые доходы – при плане 1505,0 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21341">
        <w:rPr>
          <w:rFonts w:ascii="Times New Roman" w:eastAsia="Calibri" w:hAnsi="Times New Roman" w:cs="Times New Roman"/>
          <w:sz w:val="26"/>
          <w:szCs w:val="26"/>
        </w:rPr>
        <w:t>руб. поступило 1503,9 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21341">
        <w:rPr>
          <w:rFonts w:ascii="Times New Roman" w:eastAsia="Calibri" w:hAnsi="Times New Roman" w:cs="Times New Roman"/>
          <w:sz w:val="26"/>
          <w:szCs w:val="26"/>
        </w:rPr>
        <w:t>руб.</w:t>
      </w:r>
      <w:r w:rsidR="0041221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21341">
        <w:rPr>
          <w:rFonts w:ascii="Times New Roman" w:eastAsia="Calibri" w:hAnsi="Times New Roman" w:cs="Times New Roman"/>
          <w:sz w:val="26"/>
          <w:szCs w:val="26"/>
        </w:rPr>
        <w:t>(99,9 %).</w:t>
      </w:r>
    </w:p>
    <w:p w:rsidR="00CB2AC1" w:rsidRPr="00CB2AC1" w:rsidRDefault="00CB2AC1" w:rsidP="00CB2AC1">
      <w:pPr>
        <w:ind w:left="0" w:right="-2" w:firstLine="851"/>
        <w:rPr>
          <w:rFonts w:ascii="Times New Roman" w:hAnsi="Times New Roman" w:cs="Times New Roman"/>
          <w:sz w:val="26"/>
          <w:szCs w:val="26"/>
        </w:rPr>
      </w:pPr>
      <w:r w:rsidRPr="00221341">
        <w:rPr>
          <w:rFonts w:ascii="Times New Roman" w:eastAsia="Calibri" w:hAnsi="Times New Roman" w:cs="Times New Roman"/>
          <w:sz w:val="26"/>
          <w:szCs w:val="26"/>
        </w:rPr>
        <w:t>В 2022 году безвозмездные поступления из республиканского бюджета выполнены на 100,0</w:t>
      </w:r>
      <w:r>
        <w:rPr>
          <w:rFonts w:ascii="Times New Roman" w:hAnsi="Times New Roman" w:cs="Times New Roman"/>
          <w:sz w:val="26"/>
          <w:szCs w:val="26"/>
        </w:rPr>
        <w:t xml:space="preserve"> % (</w:t>
      </w:r>
      <w:r w:rsidRPr="00221341">
        <w:rPr>
          <w:rFonts w:ascii="Times New Roman" w:eastAsia="Calibri" w:hAnsi="Times New Roman" w:cs="Times New Roman"/>
          <w:sz w:val="26"/>
          <w:szCs w:val="26"/>
        </w:rPr>
        <w:t>при плане 15186,8 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21341">
        <w:rPr>
          <w:rFonts w:ascii="Times New Roman" w:eastAsia="Calibri" w:hAnsi="Times New Roman" w:cs="Times New Roman"/>
          <w:sz w:val="26"/>
          <w:szCs w:val="26"/>
        </w:rPr>
        <w:t>руб., фактически поступило в бюджет 15186,8 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21341">
        <w:rPr>
          <w:rFonts w:ascii="Times New Roman" w:eastAsia="Calibri" w:hAnsi="Times New Roman" w:cs="Times New Roman"/>
          <w:sz w:val="26"/>
          <w:szCs w:val="26"/>
        </w:rPr>
        <w:t>руб.)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21341">
        <w:rPr>
          <w:rFonts w:ascii="Times New Roman" w:eastAsia="Calibri" w:hAnsi="Times New Roman" w:cs="Times New Roman"/>
          <w:sz w:val="26"/>
          <w:szCs w:val="26"/>
        </w:rPr>
        <w:t xml:space="preserve"> в том числе поступило:</w:t>
      </w:r>
    </w:p>
    <w:p w:rsidR="00CB2AC1" w:rsidRPr="00CB2AC1" w:rsidRDefault="00CB2AC1" w:rsidP="00CB2AC1">
      <w:pPr>
        <w:pStyle w:val="ConsNormal"/>
        <w:widowControl/>
        <w:numPr>
          <w:ilvl w:val="0"/>
          <w:numId w:val="7"/>
        </w:numPr>
        <w:tabs>
          <w:tab w:val="clear" w:pos="928"/>
          <w:tab w:val="left" w:pos="142"/>
          <w:tab w:val="num" w:pos="284"/>
        </w:tabs>
        <w:ind w:left="0" w:righ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CB2AC1">
        <w:rPr>
          <w:rFonts w:ascii="Times New Roman" w:hAnsi="Times New Roman" w:cs="Times New Roman"/>
          <w:sz w:val="26"/>
          <w:szCs w:val="26"/>
        </w:rPr>
        <w:t>отации на выравнивание уровня бюджетной обеспеченности в сумме при плане 8786,0 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B2AC1">
        <w:rPr>
          <w:rFonts w:ascii="Times New Roman" w:hAnsi="Times New Roman" w:cs="Times New Roman"/>
          <w:sz w:val="26"/>
          <w:szCs w:val="26"/>
        </w:rPr>
        <w:t>руб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B2AC1">
        <w:rPr>
          <w:rFonts w:ascii="Times New Roman" w:hAnsi="Times New Roman" w:cs="Times New Roman"/>
          <w:sz w:val="26"/>
          <w:szCs w:val="26"/>
        </w:rPr>
        <w:t xml:space="preserve"> поступило 8786,0 тыс.</w:t>
      </w:r>
      <w:r>
        <w:rPr>
          <w:rFonts w:ascii="Times New Roman" w:hAnsi="Times New Roman" w:cs="Times New Roman"/>
          <w:sz w:val="26"/>
          <w:szCs w:val="26"/>
        </w:rPr>
        <w:t xml:space="preserve"> руб.(100,0 %);</w:t>
      </w:r>
    </w:p>
    <w:p w:rsidR="00CB2AC1" w:rsidRPr="00CB2AC1" w:rsidRDefault="00CB2AC1" w:rsidP="00CB2AC1">
      <w:pPr>
        <w:pStyle w:val="ConsNormal"/>
        <w:widowControl/>
        <w:numPr>
          <w:ilvl w:val="0"/>
          <w:numId w:val="7"/>
        </w:numPr>
        <w:tabs>
          <w:tab w:val="clear" w:pos="928"/>
          <w:tab w:val="left" w:pos="142"/>
          <w:tab w:val="num" w:pos="284"/>
        </w:tabs>
        <w:ind w:left="0"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B2AC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д</w:t>
      </w:r>
      <w:r w:rsidRPr="00CB2AC1">
        <w:rPr>
          <w:rFonts w:ascii="Times New Roman" w:hAnsi="Times New Roman" w:cs="Times New Roman"/>
          <w:sz w:val="26"/>
          <w:szCs w:val="26"/>
        </w:rPr>
        <w:t>отации на поддержку мер по обеспечению сбалансированности бюджетов в сумме при плане 3018,0 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B2AC1">
        <w:rPr>
          <w:rFonts w:ascii="Times New Roman" w:hAnsi="Times New Roman" w:cs="Times New Roman"/>
          <w:sz w:val="26"/>
          <w:szCs w:val="26"/>
        </w:rPr>
        <w:t>руб. поступило 3018,0 тыс.</w:t>
      </w:r>
      <w:r>
        <w:rPr>
          <w:rFonts w:ascii="Times New Roman" w:hAnsi="Times New Roman" w:cs="Times New Roman"/>
          <w:sz w:val="26"/>
          <w:szCs w:val="26"/>
        </w:rPr>
        <w:t xml:space="preserve"> руб.(100,0 %);</w:t>
      </w:r>
    </w:p>
    <w:p w:rsidR="00CB2AC1" w:rsidRPr="00CB2AC1" w:rsidRDefault="00CB2AC1" w:rsidP="00CB2AC1">
      <w:pPr>
        <w:pStyle w:val="ConsNormal"/>
        <w:widowControl/>
        <w:numPr>
          <w:ilvl w:val="0"/>
          <w:numId w:val="7"/>
        </w:numPr>
        <w:tabs>
          <w:tab w:val="clear" w:pos="928"/>
          <w:tab w:val="left" w:pos="142"/>
          <w:tab w:val="num" w:pos="284"/>
        </w:tabs>
        <w:ind w:left="0" w:righ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CB2AC1">
        <w:rPr>
          <w:rFonts w:ascii="Times New Roman" w:hAnsi="Times New Roman" w:cs="Times New Roman"/>
          <w:sz w:val="26"/>
          <w:szCs w:val="26"/>
        </w:rPr>
        <w:t>рочие дотации бюджетам сельских поселений бюджетов в сумме при плане 222,0 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B2AC1">
        <w:rPr>
          <w:rFonts w:ascii="Times New Roman" w:hAnsi="Times New Roman" w:cs="Times New Roman"/>
          <w:sz w:val="26"/>
          <w:szCs w:val="26"/>
        </w:rPr>
        <w:t>руб. поступило 222,0 тыс.</w:t>
      </w:r>
      <w:r>
        <w:rPr>
          <w:rFonts w:ascii="Times New Roman" w:hAnsi="Times New Roman" w:cs="Times New Roman"/>
          <w:sz w:val="26"/>
          <w:szCs w:val="26"/>
        </w:rPr>
        <w:t xml:space="preserve"> руб.(100,0 %);</w:t>
      </w:r>
    </w:p>
    <w:p w:rsidR="00CB2AC1" w:rsidRPr="00CB2AC1" w:rsidRDefault="00CB2AC1" w:rsidP="00CB2AC1">
      <w:pPr>
        <w:pStyle w:val="ConsNormal"/>
        <w:widowControl/>
        <w:numPr>
          <w:ilvl w:val="0"/>
          <w:numId w:val="7"/>
        </w:numPr>
        <w:tabs>
          <w:tab w:val="clear" w:pos="928"/>
          <w:tab w:val="left" w:pos="142"/>
          <w:tab w:val="num" w:pos="284"/>
        </w:tabs>
        <w:ind w:left="0" w:righ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CB2AC1">
        <w:rPr>
          <w:rFonts w:ascii="Times New Roman" w:hAnsi="Times New Roman" w:cs="Times New Roman"/>
          <w:sz w:val="26"/>
          <w:szCs w:val="26"/>
        </w:rPr>
        <w:t>убсидии – при плане 2603,0 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B2AC1">
        <w:rPr>
          <w:rFonts w:ascii="Times New Roman" w:hAnsi="Times New Roman" w:cs="Times New Roman"/>
          <w:sz w:val="26"/>
          <w:szCs w:val="26"/>
        </w:rPr>
        <w:t>руб. поступило 2603,0 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B2AC1">
        <w:rPr>
          <w:rFonts w:ascii="Times New Roman" w:hAnsi="Times New Roman" w:cs="Times New Roman"/>
          <w:sz w:val="26"/>
          <w:szCs w:val="26"/>
        </w:rPr>
        <w:t>руб.(100,0</w:t>
      </w:r>
      <w:r>
        <w:rPr>
          <w:rFonts w:ascii="Times New Roman" w:hAnsi="Times New Roman" w:cs="Times New Roman"/>
          <w:sz w:val="26"/>
          <w:szCs w:val="26"/>
        </w:rPr>
        <w:t xml:space="preserve"> %);</w:t>
      </w:r>
    </w:p>
    <w:p w:rsidR="00CB2AC1" w:rsidRPr="00CB2AC1" w:rsidRDefault="00CB2AC1" w:rsidP="00CB2AC1">
      <w:pPr>
        <w:pStyle w:val="ConsNormal"/>
        <w:widowControl/>
        <w:numPr>
          <w:ilvl w:val="0"/>
          <w:numId w:val="7"/>
        </w:numPr>
        <w:tabs>
          <w:tab w:val="clear" w:pos="928"/>
          <w:tab w:val="left" w:pos="142"/>
          <w:tab w:val="num" w:pos="284"/>
        </w:tabs>
        <w:ind w:left="0" w:righ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CB2AC1">
        <w:rPr>
          <w:rFonts w:ascii="Times New Roman" w:hAnsi="Times New Roman" w:cs="Times New Roman"/>
          <w:sz w:val="26"/>
          <w:szCs w:val="26"/>
        </w:rPr>
        <w:t>убвенции – при  415,8 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B2AC1">
        <w:rPr>
          <w:rFonts w:ascii="Times New Roman" w:hAnsi="Times New Roman" w:cs="Times New Roman"/>
          <w:sz w:val="26"/>
          <w:szCs w:val="26"/>
        </w:rPr>
        <w:t>руб. поступило 415,8 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B2AC1">
        <w:rPr>
          <w:rFonts w:ascii="Times New Roman" w:hAnsi="Times New Roman" w:cs="Times New Roman"/>
          <w:sz w:val="26"/>
          <w:szCs w:val="26"/>
        </w:rPr>
        <w:t>руб.(100,0</w:t>
      </w:r>
      <w:r>
        <w:rPr>
          <w:rFonts w:ascii="Times New Roman" w:hAnsi="Times New Roman" w:cs="Times New Roman"/>
          <w:sz w:val="26"/>
          <w:szCs w:val="26"/>
        </w:rPr>
        <w:t xml:space="preserve"> %);</w:t>
      </w:r>
    </w:p>
    <w:p w:rsidR="00CB2AC1" w:rsidRPr="00CB2AC1" w:rsidRDefault="00CB2AC1" w:rsidP="00CB2AC1">
      <w:pPr>
        <w:pStyle w:val="ConsNormal"/>
        <w:widowControl/>
        <w:numPr>
          <w:ilvl w:val="0"/>
          <w:numId w:val="7"/>
        </w:numPr>
        <w:tabs>
          <w:tab w:val="clear" w:pos="928"/>
          <w:tab w:val="left" w:pos="142"/>
          <w:tab w:val="num" w:pos="284"/>
        </w:tabs>
        <w:ind w:left="0" w:righ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Pr="00CB2AC1">
        <w:rPr>
          <w:rFonts w:ascii="Times New Roman" w:hAnsi="Times New Roman" w:cs="Times New Roman"/>
          <w:sz w:val="26"/>
          <w:szCs w:val="26"/>
        </w:rPr>
        <w:t>ные межбюджетные трансферты - при плане 105,0 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B2AC1">
        <w:rPr>
          <w:rFonts w:ascii="Times New Roman" w:hAnsi="Times New Roman" w:cs="Times New Roman"/>
          <w:sz w:val="26"/>
          <w:szCs w:val="26"/>
        </w:rPr>
        <w:t>руб.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B2AC1">
        <w:rPr>
          <w:rFonts w:ascii="Times New Roman" w:hAnsi="Times New Roman" w:cs="Times New Roman"/>
          <w:sz w:val="26"/>
          <w:szCs w:val="26"/>
        </w:rPr>
        <w:t>поступило 105,0 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B2AC1">
        <w:rPr>
          <w:rFonts w:ascii="Times New Roman" w:hAnsi="Times New Roman" w:cs="Times New Roman"/>
          <w:sz w:val="26"/>
          <w:szCs w:val="26"/>
        </w:rPr>
        <w:t>руб.(100,0</w:t>
      </w:r>
      <w:r>
        <w:rPr>
          <w:rFonts w:ascii="Times New Roman" w:hAnsi="Times New Roman" w:cs="Times New Roman"/>
          <w:sz w:val="26"/>
          <w:szCs w:val="26"/>
        </w:rPr>
        <w:t xml:space="preserve"> %);</w:t>
      </w:r>
    </w:p>
    <w:p w:rsidR="00CB2AC1" w:rsidRPr="0041221B" w:rsidRDefault="00CB2AC1" w:rsidP="0041221B">
      <w:pPr>
        <w:pStyle w:val="ConsNormal"/>
        <w:widowControl/>
        <w:numPr>
          <w:ilvl w:val="0"/>
          <w:numId w:val="7"/>
        </w:numPr>
        <w:tabs>
          <w:tab w:val="clear" w:pos="928"/>
          <w:tab w:val="left" w:pos="142"/>
          <w:tab w:val="num" w:pos="284"/>
        </w:tabs>
        <w:ind w:left="0" w:righ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CB2AC1">
        <w:rPr>
          <w:rFonts w:ascii="Times New Roman" w:hAnsi="Times New Roman" w:cs="Times New Roman"/>
          <w:sz w:val="26"/>
          <w:szCs w:val="26"/>
        </w:rPr>
        <w:t>рочие безвозмездные поступления при плане 37,0 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B2AC1">
        <w:rPr>
          <w:rFonts w:ascii="Times New Roman" w:hAnsi="Times New Roman" w:cs="Times New Roman"/>
          <w:sz w:val="26"/>
          <w:szCs w:val="26"/>
        </w:rPr>
        <w:t>руб. поступило 37,0 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B2AC1">
        <w:rPr>
          <w:rFonts w:ascii="Times New Roman" w:hAnsi="Times New Roman" w:cs="Times New Roman"/>
          <w:sz w:val="26"/>
          <w:szCs w:val="26"/>
        </w:rPr>
        <w:t>руб.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B2AC1">
        <w:rPr>
          <w:rFonts w:ascii="Times New Roman" w:hAnsi="Times New Roman" w:cs="Times New Roman"/>
          <w:sz w:val="26"/>
          <w:szCs w:val="26"/>
        </w:rPr>
        <w:t>(100,0 %).</w:t>
      </w:r>
    </w:p>
    <w:p w:rsidR="00CB2AC1" w:rsidRPr="00CB2AC1" w:rsidRDefault="00CB2AC1" w:rsidP="00CB2AC1">
      <w:pPr>
        <w:autoSpaceDE w:val="0"/>
        <w:autoSpaceDN w:val="0"/>
        <w:adjustRightInd w:val="0"/>
        <w:ind w:left="0" w:right="0" w:firstLine="851"/>
        <w:rPr>
          <w:rFonts w:ascii="Times New Roman" w:hAnsi="Times New Roman" w:cs="Times New Roman"/>
          <w:sz w:val="26"/>
          <w:szCs w:val="26"/>
        </w:rPr>
      </w:pPr>
      <w:r w:rsidRPr="00CB2AC1">
        <w:rPr>
          <w:rFonts w:ascii="Times New Roman" w:eastAsia="Calibri" w:hAnsi="Times New Roman" w:cs="Times New Roman"/>
          <w:sz w:val="26"/>
          <w:szCs w:val="26"/>
        </w:rPr>
        <w:t>Расходы бюджета за  2022 год  произведены в сумме при плане 24108,0 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B2AC1">
        <w:rPr>
          <w:rFonts w:ascii="Times New Roman" w:eastAsia="Calibri" w:hAnsi="Times New Roman" w:cs="Times New Roman"/>
          <w:sz w:val="26"/>
          <w:szCs w:val="26"/>
        </w:rPr>
        <w:t>руб., израсходовано 22411,0 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B2AC1">
        <w:rPr>
          <w:rFonts w:ascii="Times New Roman" w:eastAsia="Calibri" w:hAnsi="Times New Roman" w:cs="Times New Roman"/>
          <w:sz w:val="26"/>
          <w:szCs w:val="26"/>
        </w:rPr>
        <w:t>руб. что составляет 93,0 %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B2AC1">
        <w:rPr>
          <w:rFonts w:ascii="Times New Roman" w:eastAsia="Calibri" w:hAnsi="Times New Roman" w:cs="Times New Roman"/>
          <w:sz w:val="26"/>
          <w:szCs w:val="26"/>
        </w:rPr>
        <w:t xml:space="preserve">  </w:t>
      </w:r>
    </w:p>
    <w:p w:rsidR="00CB2AC1" w:rsidRPr="00CB2AC1" w:rsidRDefault="00CB2AC1" w:rsidP="00CB2AC1">
      <w:pPr>
        <w:pStyle w:val="a8"/>
        <w:ind w:firstLine="851"/>
        <w:rPr>
          <w:bCs/>
          <w:iCs/>
          <w:sz w:val="26"/>
          <w:szCs w:val="26"/>
        </w:rPr>
      </w:pPr>
      <w:r w:rsidRPr="00CB2AC1">
        <w:rPr>
          <w:bCs/>
          <w:iCs/>
          <w:sz w:val="26"/>
          <w:szCs w:val="26"/>
        </w:rPr>
        <w:t>Раздел  01 – «Общегосударственные вопросы»</w:t>
      </w:r>
      <w:r>
        <w:rPr>
          <w:bCs/>
          <w:iCs/>
          <w:sz w:val="26"/>
          <w:szCs w:val="26"/>
        </w:rPr>
        <w:t xml:space="preserve">. </w:t>
      </w:r>
      <w:r w:rsidRPr="00CB2AC1">
        <w:rPr>
          <w:sz w:val="26"/>
          <w:szCs w:val="26"/>
        </w:rPr>
        <w:t>Расходы  в сумме при плане 5494,0  тыс.</w:t>
      </w:r>
      <w:r>
        <w:rPr>
          <w:sz w:val="26"/>
          <w:szCs w:val="26"/>
        </w:rPr>
        <w:t xml:space="preserve"> </w:t>
      </w:r>
      <w:r w:rsidRPr="00CB2AC1">
        <w:rPr>
          <w:sz w:val="26"/>
          <w:szCs w:val="26"/>
        </w:rPr>
        <w:t>руб. фактически 5438,2 тыс.</w:t>
      </w:r>
      <w:r>
        <w:rPr>
          <w:sz w:val="26"/>
          <w:szCs w:val="26"/>
        </w:rPr>
        <w:t xml:space="preserve"> </w:t>
      </w:r>
      <w:r w:rsidRPr="00CB2AC1">
        <w:rPr>
          <w:sz w:val="26"/>
          <w:szCs w:val="26"/>
        </w:rPr>
        <w:t>руб., что составляет 99,0% к плану расходов на  2022 год  и 18,3 % к общим расходам бюджета</w:t>
      </w:r>
      <w:r>
        <w:rPr>
          <w:sz w:val="26"/>
          <w:szCs w:val="26"/>
        </w:rPr>
        <w:t>:</w:t>
      </w:r>
    </w:p>
    <w:p w:rsidR="00CB2AC1" w:rsidRPr="00CB2AC1" w:rsidRDefault="00CB2AC1" w:rsidP="00CB2AC1">
      <w:pPr>
        <w:pStyle w:val="a8"/>
        <w:ind w:firstLine="851"/>
        <w:rPr>
          <w:sz w:val="26"/>
          <w:szCs w:val="26"/>
        </w:rPr>
      </w:pPr>
      <w:r w:rsidRPr="00CB2AC1">
        <w:rPr>
          <w:sz w:val="26"/>
          <w:szCs w:val="26"/>
        </w:rPr>
        <w:t>-  по подразделу  02 «Функционирование высшего должностного лица  субъекта Российской Федерации и муниципального образования» произведены расходы за  2022 год в сумме при плане 1062,0  тыс.</w:t>
      </w:r>
      <w:r>
        <w:rPr>
          <w:sz w:val="26"/>
          <w:szCs w:val="26"/>
        </w:rPr>
        <w:t xml:space="preserve"> </w:t>
      </w:r>
      <w:r w:rsidRPr="00CB2AC1">
        <w:rPr>
          <w:sz w:val="26"/>
          <w:szCs w:val="26"/>
        </w:rPr>
        <w:t>руб. фактически 1061,5 тыс.</w:t>
      </w:r>
      <w:r>
        <w:rPr>
          <w:sz w:val="26"/>
          <w:szCs w:val="26"/>
        </w:rPr>
        <w:t xml:space="preserve"> руб.</w:t>
      </w:r>
      <w:r w:rsidRPr="00CB2AC1">
        <w:rPr>
          <w:sz w:val="26"/>
          <w:szCs w:val="26"/>
        </w:rPr>
        <w:t>, что составляет 100,0 % к плану расходов на  2022 год</w:t>
      </w:r>
      <w:r>
        <w:rPr>
          <w:sz w:val="26"/>
          <w:szCs w:val="26"/>
        </w:rPr>
        <w:t xml:space="preserve"> </w:t>
      </w:r>
      <w:r w:rsidRPr="00CB2AC1">
        <w:rPr>
          <w:sz w:val="26"/>
          <w:szCs w:val="26"/>
        </w:rPr>
        <w:t>(зарплата и отчисления на зарплату главы Бельтирского сельсовета)</w:t>
      </w:r>
      <w:r>
        <w:rPr>
          <w:sz w:val="26"/>
          <w:szCs w:val="26"/>
        </w:rPr>
        <w:t>;</w:t>
      </w:r>
    </w:p>
    <w:p w:rsidR="00CB2AC1" w:rsidRPr="00CB2AC1" w:rsidRDefault="00CB2AC1" w:rsidP="00CB2AC1">
      <w:pPr>
        <w:pStyle w:val="a8"/>
        <w:ind w:firstLine="851"/>
        <w:rPr>
          <w:sz w:val="26"/>
          <w:szCs w:val="26"/>
        </w:rPr>
      </w:pPr>
      <w:proofErr w:type="gramStart"/>
      <w:r w:rsidRPr="00CB2AC1">
        <w:rPr>
          <w:sz w:val="26"/>
          <w:szCs w:val="26"/>
        </w:rPr>
        <w:t>-  по подразделу 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произведены расходы за  2022 год   в сумме при плане 3592,0  тыс.</w:t>
      </w:r>
      <w:r>
        <w:rPr>
          <w:sz w:val="26"/>
          <w:szCs w:val="26"/>
        </w:rPr>
        <w:t xml:space="preserve"> </w:t>
      </w:r>
      <w:r w:rsidRPr="00CB2AC1">
        <w:rPr>
          <w:sz w:val="26"/>
          <w:szCs w:val="26"/>
        </w:rPr>
        <w:t>руб. фактически 3537,0 тыс.</w:t>
      </w:r>
      <w:r>
        <w:rPr>
          <w:sz w:val="26"/>
          <w:szCs w:val="26"/>
        </w:rPr>
        <w:t xml:space="preserve"> </w:t>
      </w:r>
      <w:r w:rsidRPr="00CB2AC1">
        <w:rPr>
          <w:sz w:val="26"/>
          <w:szCs w:val="26"/>
        </w:rPr>
        <w:t>руб., что составляет 98,5 % к плану расходов на  2022 год</w:t>
      </w:r>
      <w:r>
        <w:rPr>
          <w:sz w:val="26"/>
          <w:szCs w:val="26"/>
        </w:rPr>
        <w:t xml:space="preserve"> </w:t>
      </w:r>
      <w:r w:rsidRPr="00CB2AC1">
        <w:rPr>
          <w:sz w:val="26"/>
          <w:szCs w:val="26"/>
        </w:rPr>
        <w:t>(3131,5 тыс.</w:t>
      </w:r>
      <w:r>
        <w:rPr>
          <w:sz w:val="26"/>
          <w:szCs w:val="26"/>
        </w:rPr>
        <w:t xml:space="preserve"> </w:t>
      </w:r>
      <w:r w:rsidRPr="00CB2AC1">
        <w:rPr>
          <w:sz w:val="26"/>
          <w:szCs w:val="26"/>
        </w:rPr>
        <w:t>руб.</w:t>
      </w:r>
      <w:r>
        <w:rPr>
          <w:sz w:val="26"/>
          <w:szCs w:val="26"/>
        </w:rPr>
        <w:t xml:space="preserve"> - </w:t>
      </w:r>
      <w:r w:rsidRPr="00CB2AC1">
        <w:rPr>
          <w:sz w:val="26"/>
          <w:szCs w:val="26"/>
        </w:rPr>
        <w:t>зарплата и отчисления на зарплату работникам администрации;</w:t>
      </w:r>
      <w:proofErr w:type="gramEnd"/>
      <w:r w:rsidRPr="00CB2AC1">
        <w:rPr>
          <w:sz w:val="26"/>
          <w:szCs w:val="26"/>
        </w:rPr>
        <w:t xml:space="preserve"> 36,4 тыс.</w:t>
      </w:r>
      <w:r>
        <w:rPr>
          <w:sz w:val="26"/>
          <w:szCs w:val="26"/>
        </w:rPr>
        <w:t xml:space="preserve"> </w:t>
      </w:r>
      <w:r w:rsidRPr="00CB2AC1">
        <w:rPr>
          <w:sz w:val="26"/>
          <w:szCs w:val="26"/>
        </w:rPr>
        <w:t>руб.</w:t>
      </w:r>
      <w:r>
        <w:rPr>
          <w:sz w:val="26"/>
          <w:szCs w:val="26"/>
        </w:rPr>
        <w:t xml:space="preserve"> - </w:t>
      </w:r>
      <w:r w:rsidRPr="00CB2AC1">
        <w:rPr>
          <w:sz w:val="26"/>
          <w:szCs w:val="26"/>
        </w:rPr>
        <w:t>услуги связи; 34,2 тыс.</w:t>
      </w:r>
      <w:r>
        <w:rPr>
          <w:sz w:val="26"/>
          <w:szCs w:val="26"/>
        </w:rPr>
        <w:t xml:space="preserve"> </w:t>
      </w:r>
      <w:r w:rsidRPr="00CB2AC1">
        <w:rPr>
          <w:sz w:val="26"/>
          <w:szCs w:val="26"/>
        </w:rPr>
        <w:t>руб.</w:t>
      </w:r>
      <w:r>
        <w:rPr>
          <w:sz w:val="26"/>
          <w:szCs w:val="26"/>
        </w:rPr>
        <w:t xml:space="preserve"> - </w:t>
      </w:r>
      <w:r w:rsidRPr="00CB2AC1">
        <w:rPr>
          <w:sz w:val="26"/>
          <w:szCs w:val="26"/>
        </w:rPr>
        <w:t>заправка картриджей; 57,4 тыс.</w:t>
      </w:r>
      <w:r>
        <w:rPr>
          <w:sz w:val="26"/>
          <w:szCs w:val="26"/>
        </w:rPr>
        <w:t xml:space="preserve"> </w:t>
      </w:r>
      <w:r w:rsidRPr="00CB2AC1">
        <w:rPr>
          <w:sz w:val="26"/>
          <w:szCs w:val="26"/>
        </w:rPr>
        <w:t>руб.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-</w:t>
      </w:r>
      <w:r w:rsidRPr="00CB2AC1">
        <w:rPr>
          <w:sz w:val="26"/>
          <w:szCs w:val="26"/>
        </w:rPr>
        <w:t>о</w:t>
      </w:r>
      <w:proofErr w:type="gramEnd"/>
      <w:r w:rsidRPr="00CB2AC1">
        <w:rPr>
          <w:sz w:val="26"/>
          <w:szCs w:val="26"/>
        </w:rPr>
        <w:t>бслуживание 1С-</w:t>
      </w:r>
      <w:r w:rsidRPr="00CB2AC1">
        <w:rPr>
          <w:sz w:val="26"/>
          <w:szCs w:val="26"/>
        </w:rPr>
        <w:lastRenderedPageBreak/>
        <w:t>предприятие; 42,7 тыс.</w:t>
      </w:r>
      <w:r>
        <w:rPr>
          <w:sz w:val="26"/>
          <w:szCs w:val="26"/>
        </w:rPr>
        <w:t xml:space="preserve"> </w:t>
      </w:r>
      <w:r w:rsidRPr="00CB2AC1">
        <w:rPr>
          <w:sz w:val="26"/>
          <w:szCs w:val="26"/>
        </w:rPr>
        <w:t>руб.</w:t>
      </w:r>
      <w:r>
        <w:rPr>
          <w:sz w:val="26"/>
          <w:szCs w:val="26"/>
        </w:rPr>
        <w:t xml:space="preserve"> - </w:t>
      </w:r>
      <w:r w:rsidRPr="00CB2AC1">
        <w:rPr>
          <w:sz w:val="26"/>
          <w:szCs w:val="26"/>
        </w:rPr>
        <w:t>медосмотр водителя легкового автомобиля; 115,0 тыс.</w:t>
      </w:r>
      <w:r>
        <w:rPr>
          <w:sz w:val="26"/>
          <w:szCs w:val="26"/>
        </w:rPr>
        <w:t xml:space="preserve"> </w:t>
      </w:r>
      <w:r w:rsidRPr="00CB2AC1">
        <w:rPr>
          <w:sz w:val="26"/>
          <w:szCs w:val="26"/>
        </w:rPr>
        <w:t>руб.</w:t>
      </w:r>
      <w:r>
        <w:rPr>
          <w:sz w:val="26"/>
          <w:szCs w:val="26"/>
        </w:rPr>
        <w:t xml:space="preserve"> - </w:t>
      </w:r>
      <w:r w:rsidRPr="00CB2AC1">
        <w:rPr>
          <w:sz w:val="26"/>
          <w:szCs w:val="26"/>
        </w:rPr>
        <w:t>канц.товары; 118,8 тыс.</w:t>
      </w:r>
      <w:r>
        <w:rPr>
          <w:sz w:val="26"/>
          <w:szCs w:val="26"/>
        </w:rPr>
        <w:t xml:space="preserve"> </w:t>
      </w:r>
      <w:r w:rsidRPr="00CB2AC1">
        <w:rPr>
          <w:sz w:val="26"/>
          <w:szCs w:val="26"/>
        </w:rPr>
        <w:t>руб.</w:t>
      </w:r>
      <w:r>
        <w:rPr>
          <w:sz w:val="26"/>
          <w:szCs w:val="26"/>
        </w:rPr>
        <w:t>-</w:t>
      </w:r>
      <w:r w:rsidRPr="00CB2AC1">
        <w:rPr>
          <w:sz w:val="26"/>
          <w:szCs w:val="26"/>
        </w:rPr>
        <w:t xml:space="preserve"> заправка ГСМ)</w:t>
      </w:r>
      <w:r>
        <w:rPr>
          <w:sz w:val="26"/>
          <w:szCs w:val="26"/>
        </w:rPr>
        <w:t>;</w:t>
      </w:r>
    </w:p>
    <w:p w:rsidR="00CB2AC1" w:rsidRPr="00CB2AC1" w:rsidRDefault="00CB2AC1" w:rsidP="0041221B">
      <w:pPr>
        <w:pStyle w:val="a8"/>
        <w:ind w:firstLine="851"/>
        <w:rPr>
          <w:sz w:val="26"/>
          <w:szCs w:val="26"/>
        </w:rPr>
      </w:pPr>
      <w:r w:rsidRPr="00CB2AC1">
        <w:rPr>
          <w:sz w:val="26"/>
          <w:szCs w:val="26"/>
        </w:rPr>
        <w:t>-  по подразделу  07 «Обеспечение проведения выборов и референдумов» произведены расходы за  2022 год   в сумме при плане 840,0  тыс.</w:t>
      </w:r>
      <w:r>
        <w:rPr>
          <w:sz w:val="26"/>
          <w:szCs w:val="26"/>
        </w:rPr>
        <w:t xml:space="preserve"> </w:t>
      </w:r>
      <w:r w:rsidRPr="00CB2AC1">
        <w:rPr>
          <w:sz w:val="26"/>
          <w:szCs w:val="26"/>
        </w:rPr>
        <w:t>руб. фактически 839,7 тыс.</w:t>
      </w:r>
      <w:r>
        <w:rPr>
          <w:sz w:val="26"/>
          <w:szCs w:val="26"/>
        </w:rPr>
        <w:t xml:space="preserve"> </w:t>
      </w:r>
      <w:r w:rsidRPr="00CB2AC1">
        <w:rPr>
          <w:sz w:val="26"/>
          <w:szCs w:val="26"/>
        </w:rPr>
        <w:t xml:space="preserve">руб., что составляет 100,0 % к плану расходов на  2022 год.             </w:t>
      </w:r>
    </w:p>
    <w:p w:rsidR="00CB2AC1" w:rsidRDefault="00CB2AC1" w:rsidP="00CB2AC1">
      <w:pPr>
        <w:pStyle w:val="a8"/>
        <w:ind w:firstLine="851"/>
        <w:rPr>
          <w:bCs/>
          <w:iCs/>
          <w:sz w:val="26"/>
          <w:szCs w:val="26"/>
        </w:rPr>
      </w:pPr>
      <w:r w:rsidRPr="00CB2AC1">
        <w:rPr>
          <w:bCs/>
          <w:iCs/>
          <w:sz w:val="26"/>
          <w:szCs w:val="26"/>
        </w:rPr>
        <w:t>Раздел  02 – «Национальная оборона»</w:t>
      </w:r>
      <w:r>
        <w:rPr>
          <w:bCs/>
          <w:iCs/>
          <w:sz w:val="26"/>
          <w:szCs w:val="26"/>
        </w:rPr>
        <w:t xml:space="preserve">. </w:t>
      </w:r>
      <w:r w:rsidRPr="00CB2AC1">
        <w:rPr>
          <w:bCs/>
          <w:sz w:val="26"/>
          <w:szCs w:val="26"/>
        </w:rPr>
        <w:t xml:space="preserve">Основные параметры бюджета на  2022 год по подразделу 03 «Мобилизационная  и вневойсковая подготовка»  осуществление первичного воинского учета на территориях, где отсутствуют военные </w:t>
      </w:r>
      <w:proofErr w:type="gramStart"/>
      <w:r w:rsidRPr="00CB2AC1">
        <w:rPr>
          <w:bCs/>
          <w:sz w:val="26"/>
          <w:szCs w:val="26"/>
        </w:rPr>
        <w:t>комиссариаты</w:t>
      </w:r>
      <w:proofErr w:type="gramEnd"/>
      <w:r w:rsidRPr="00CB2AC1">
        <w:rPr>
          <w:bCs/>
          <w:sz w:val="26"/>
          <w:szCs w:val="26"/>
        </w:rPr>
        <w:t xml:space="preserve"> п</w:t>
      </w:r>
      <w:r w:rsidRPr="00CB2AC1">
        <w:rPr>
          <w:sz w:val="26"/>
          <w:szCs w:val="26"/>
        </w:rPr>
        <w:t>роизведены расходы за   2022 год в  при плане 395,4  тыс.</w:t>
      </w:r>
      <w:r>
        <w:rPr>
          <w:sz w:val="26"/>
          <w:szCs w:val="26"/>
        </w:rPr>
        <w:t xml:space="preserve"> </w:t>
      </w:r>
      <w:r w:rsidRPr="00CB2AC1">
        <w:rPr>
          <w:sz w:val="26"/>
          <w:szCs w:val="26"/>
        </w:rPr>
        <w:t>руб. фактически 395,4 тыс.</w:t>
      </w:r>
      <w:r>
        <w:rPr>
          <w:sz w:val="26"/>
          <w:szCs w:val="26"/>
        </w:rPr>
        <w:t xml:space="preserve"> </w:t>
      </w:r>
      <w:r w:rsidRPr="00CB2AC1">
        <w:rPr>
          <w:sz w:val="26"/>
          <w:szCs w:val="26"/>
        </w:rPr>
        <w:t xml:space="preserve">руб., что составляет 100,0 % к плану расходов на 2022 год  и 1,6 % к общим расходам бюджета. </w:t>
      </w:r>
    </w:p>
    <w:p w:rsidR="00CB2AC1" w:rsidRDefault="00CB2AC1" w:rsidP="0041221B">
      <w:pPr>
        <w:pStyle w:val="a8"/>
        <w:ind w:firstLine="851"/>
        <w:rPr>
          <w:bCs/>
          <w:iCs/>
          <w:sz w:val="26"/>
          <w:szCs w:val="26"/>
        </w:rPr>
      </w:pPr>
      <w:r w:rsidRPr="00CB2AC1">
        <w:rPr>
          <w:bCs/>
          <w:iCs/>
          <w:sz w:val="26"/>
          <w:szCs w:val="26"/>
        </w:rPr>
        <w:t>Раздел  03 – «</w:t>
      </w:r>
      <w:r w:rsidRPr="00CB2AC1">
        <w:rPr>
          <w:sz w:val="26"/>
          <w:szCs w:val="26"/>
        </w:rPr>
        <w:t>Национальная безопасность и правоохранительная деятельность</w:t>
      </w:r>
      <w:r w:rsidRPr="00CB2AC1">
        <w:rPr>
          <w:bCs/>
          <w:iCs/>
          <w:sz w:val="26"/>
          <w:szCs w:val="26"/>
        </w:rPr>
        <w:t>»</w:t>
      </w:r>
      <w:r>
        <w:rPr>
          <w:bCs/>
          <w:iCs/>
          <w:sz w:val="26"/>
          <w:szCs w:val="26"/>
        </w:rPr>
        <w:t xml:space="preserve">. </w:t>
      </w:r>
      <w:proofErr w:type="gramStart"/>
      <w:r w:rsidRPr="00CB2AC1">
        <w:rPr>
          <w:bCs/>
          <w:sz w:val="26"/>
          <w:szCs w:val="26"/>
        </w:rPr>
        <w:t>Основные параметры бюджета на  2022 год по подразделу 10 «Обеспечение пожарной безопасности» на осуществление первичных мер пожарной безопасности п</w:t>
      </w:r>
      <w:r>
        <w:rPr>
          <w:sz w:val="26"/>
          <w:szCs w:val="26"/>
        </w:rPr>
        <w:t xml:space="preserve">роизведены расходы за </w:t>
      </w:r>
      <w:r w:rsidRPr="00CB2AC1">
        <w:rPr>
          <w:sz w:val="26"/>
          <w:szCs w:val="26"/>
        </w:rPr>
        <w:t>2022 год в  при плане 108,0 тыс.</w:t>
      </w:r>
      <w:r>
        <w:rPr>
          <w:sz w:val="26"/>
          <w:szCs w:val="26"/>
        </w:rPr>
        <w:t xml:space="preserve"> </w:t>
      </w:r>
      <w:r w:rsidRPr="00CB2AC1">
        <w:rPr>
          <w:sz w:val="26"/>
          <w:szCs w:val="26"/>
        </w:rPr>
        <w:t>руб. фактически 108,0 тыс.</w:t>
      </w:r>
      <w:r>
        <w:rPr>
          <w:sz w:val="26"/>
          <w:szCs w:val="26"/>
        </w:rPr>
        <w:t xml:space="preserve"> </w:t>
      </w:r>
      <w:r w:rsidRPr="00CB2AC1">
        <w:rPr>
          <w:sz w:val="26"/>
          <w:szCs w:val="26"/>
        </w:rPr>
        <w:t>руб., что составляет 100,0 % к плану расходов на 2022</w:t>
      </w:r>
      <w:r>
        <w:rPr>
          <w:sz w:val="26"/>
          <w:szCs w:val="26"/>
        </w:rPr>
        <w:t xml:space="preserve"> год </w:t>
      </w:r>
      <w:r w:rsidRPr="00CB2AC1">
        <w:rPr>
          <w:sz w:val="26"/>
          <w:szCs w:val="26"/>
        </w:rPr>
        <w:t>и 0,5</w:t>
      </w:r>
      <w:r>
        <w:rPr>
          <w:sz w:val="26"/>
          <w:szCs w:val="26"/>
        </w:rPr>
        <w:t xml:space="preserve"> % к общим расходам бюджета </w:t>
      </w:r>
      <w:r w:rsidRPr="00CB2AC1">
        <w:rPr>
          <w:sz w:val="26"/>
          <w:szCs w:val="26"/>
        </w:rPr>
        <w:t>(57,5 тыс.</w:t>
      </w:r>
      <w:r>
        <w:rPr>
          <w:sz w:val="26"/>
          <w:szCs w:val="26"/>
        </w:rPr>
        <w:t xml:space="preserve"> </w:t>
      </w:r>
      <w:r w:rsidRPr="00CB2AC1">
        <w:rPr>
          <w:sz w:val="26"/>
          <w:szCs w:val="26"/>
        </w:rPr>
        <w:t>руб.</w:t>
      </w:r>
      <w:r>
        <w:rPr>
          <w:sz w:val="26"/>
          <w:szCs w:val="26"/>
        </w:rPr>
        <w:t xml:space="preserve"> </w:t>
      </w:r>
      <w:r w:rsidRPr="00CB2AC1">
        <w:rPr>
          <w:sz w:val="26"/>
          <w:szCs w:val="26"/>
        </w:rPr>
        <w:t>устройство минерализованных полос</w:t>
      </w:r>
      <w:r>
        <w:rPr>
          <w:sz w:val="26"/>
          <w:szCs w:val="26"/>
        </w:rPr>
        <w:t xml:space="preserve"> </w:t>
      </w:r>
      <w:r w:rsidRPr="00CB2AC1">
        <w:rPr>
          <w:sz w:val="26"/>
          <w:szCs w:val="26"/>
        </w:rPr>
        <w:t>(опашки) общей протяженностью 3,78 км, устройство</w:t>
      </w:r>
      <w:proofErr w:type="gramEnd"/>
      <w:r w:rsidRPr="00CB2AC1">
        <w:rPr>
          <w:sz w:val="26"/>
          <w:szCs w:val="26"/>
        </w:rPr>
        <w:t xml:space="preserve"> минерализованных полос (</w:t>
      </w:r>
      <w:proofErr w:type="spellStart"/>
      <w:r w:rsidRPr="00CB2AC1">
        <w:rPr>
          <w:sz w:val="26"/>
          <w:szCs w:val="26"/>
        </w:rPr>
        <w:t>окашивание</w:t>
      </w:r>
      <w:proofErr w:type="spellEnd"/>
      <w:r w:rsidRPr="00CB2AC1">
        <w:rPr>
          <w:sz w:val="26"/>
          <w:szCs w:val="26"/>
        </w:rPr>
        <w:t>) общей протяженностью 1,2 км ; 10,0</w:t>
      </w:r>
      <w:r>
        <w:rPr>
          <w:sz w:val="26"/>
          <w:szCs w:val="26"/>
        </w:rPr>
        <w:t xml:space="preserve"> </w:t>
      </w:r>
      <w:r w:rsidRPr="00CB2AC1">
        <w:rPr>
          <w:sz w:val="26"/>
          <w:szCs w:val="26"/>
        </w:rPr>
        <w:t>тыс</w:t>
      </w:r>
      <w:proofErr w:type="gramStart"/>
      <w:r w:rsidRPr="00CB2AC1">
        <w:rPr>
          <w:sz w:val="26"/>
          <w:szCs w:val="26"/>
        </w:rPr>
        <w:t>.р</w:t>
      </w:r>
      <w:proofErr w:type="gramEnd"/>
      <w:r w:rsidRPr="00CB2AC1">
        <w:rPr>
          <w:sz w:val="26"/>
          <w:szCs w:val="26"/>
        </w:rPr>
        <w:t>уб. ремонт и промывка пожарных скважин 8 шт.; 40,5 тыс.</w:t>
      </w:r>
      <w:r>
        <w:rPr>
          <w:sz w:val="26"/>
          <w:szCs w:val="26"/>
        </w:rPr>
        <w:t xml:space="preserve"> </w:t>
      </w:r>
      <w:r w:rsidRPr="00CB2AC1">
        <w:rPr>
          <w:sz w:val="26"/>
          <w:szCs w:val="26"/>
        </w:rPr>
        <w:t>руб. товары по обеспечению перви</w:t>
      </w:r>
      <w:r>
        <w:rPr>
          <w:sz w:val="26"/>
          <w:szCs w:val="26"/>
        </w:rPr>
        <w:t>чных мер пожарной безопасности (</w:t>
      </w:r>
      <w:r w:rsidRPr="00CB2AC1">
        <w:rPr>
          <w:sz w:val="26"/>
          <w:szCs w:val="26"/>
        </w:rPr>
        <w:t xml:space="preserve">опрыскиватель ранцевый, </w:t>
      </w:r>
      <w:proofErr w:type="spellStart"/>
      <w:r w:rsidRPr="00CB2AC1">
        <w:rPr>
          <w:sz w:val="26"/>
          <w:szCs w:val="26"/>
        </w:rPr>
        <w:t>извещатель</w:t>
      </w:r>
      <w:proofErr w:type="spellEnd"/>
      <w:r w:rsidRPr="00CB2AC1">
        <w:rPr>
          <w:sz w:val="26"/>
          <w:szCs w:val="26"/>
        </w:rPr>
        <w:t xml:space="preserve"> дымовой автономный, огнетушители, сапоги специальные пожарные, кронштейн для огнетушителя)</w:t>
      </w:r>
      <w:r>
        <w:rPr>
          <w:sz w:val="26"/>
          <w:szCs w:val="26"/>
        </w:rPr>
        <w:t>.</w:t>
      </w:r>
    </w:p>
    <w:p w:rsidR="00697EED" w:rsidRDefault="00CB2AC1" w:rsidP="00697EED">
      <w:pPr>
        <w:pStyle w:val="a8"/>
        <w:ind w:firstLine="851"/>
        <w:rPr>
          <w:bCs/>
          <w:iCs/>
          <w:sz w:val="26"/>
          <w:szCs w:val="26"/>
        </w:rPr>
      </w:pPr>
      <w:r w:rsidRPr="00CB2AC1">
        <w:rPr>
          <w:bCs/>
          <w:iCs/>
          <w:sz w:val="26"/>
          <w:szCs w:val="26"/>
        </w:rPr>
        <w:t>Раздел  04 – «Национальная экономика»</w:t>
      </w:r>
      <w:r>
        <w:rPr>
          <w:bCs/>
          <w:iCs/>
          <w:sz w:val="26"/>
          <w:szCs w:val="26"/>
        </w:rPr>
        <w:t xml:space="preserve">. </w:t>
      </w:r>
      <w:r w:rsidRPr="00CB2AC1">
        <w:rPr>
          <w:bCs/>
          <w:sz w:val="26"/>
          <w:szCs w:val="26"/>
        </w:rPr>
        <w:t>Р</w:t>
      </w:r>
      <w:r>
        <w:rPr>
          <w:sz w:val="26"/>
          <w:szCs w:val="26"/>
        </w:rPr>
        <w:t xml:space="preserve">асходы за </w:t>
      </w:r>
      <w:r w:rsidRPr="00CB2AC1">
        <w:rPr>
          <w:sz w:val="26"/>
          <w:szCs w:val="26"/>
        </w:rPr>
        <w:t>2022 год  сумме при плане 8624,0  тыс.</w:t>
      </w:r>
      <w:r>
        <w:rPr>
          <w:sz w:val="26"/>
          <w:szCs w:val="26"/>
        </w:rPr>
        <w:t xml:space="preserve"> </w:t>
      </w:r>
      <w:r w:rsidRPr="00CB2AC1">
        <w:rPr>
          <w:sz w:val="26"/>
          <w:szCs w:val="26"/>
        </w:rPr>
        <w:t>руб. фактически 7000,0 тыс.</w:t>
      </w:r>
      <w:r w:rsidR="00697EED">
        <w:rPr>
          <w:sz w:val="26"/>
          <w:szCs w:val="26"/>
        </w:rPr>
        <w:t xml:space="preserve"> </w:t>
      </w:r>
      <w:r w:rsidRPr="00CB2AC1">
        <w:rPr>
          <w:sz w:val="26"/>
          <w:szCs w:val="26"/>
        </w:rPr>
        <w:t>руб., что составляет 81,2% к плану расходов на  2022 год  и 37,1 % к общим расходам бюджета:</w:t>
      </w:r>
    </w:p>
    <w:p w:rsidR="00697EED" w:rsidRDefault="00CB2AC1" w:rsidP="00697EED">
      <w:pPr>
        <w:pStyle w:val="a8"/>
        <w:ind w:firstLine="851"/>
        <w:rPr>
          <w:bCs/>
          <w:iCs/>
          <w:sz w:val="26"/>
          <w:szCs w:val="26"/>
        </w:rPr>
      </w:pPr>
      <w:proofErr w:type="gramStart"/>
      <w:r w:rsidRPr="00CB2AC1">
        <w:rPr>
          <w:sz w:val="26"/>
          <w:szCs w:val="26"/>
        </w:rPr>
        <w:t>- по подразделу 09 «Дорожное хозяйство» произведены расходы в сумме при плане 2625,0  тыс.</w:t>
      </w:r>
      <w:r w:rsidR="00697EED">
        <w:rPr>
          <w:sz w:val="26"/>
          <w:szCs w:val="26"/>
        </w:rPr>
        <w:t xml:space="preserve"> </w:t>
      </w:r>
      <w:r w:rsidRPr="00CB2AC1">
        <w:rPr>
          <w:sz w:val="26"/>
          <w:szCs w:val="26"/>
        </w:rPr>
        <w:t>руб. фактически 1011,5 тыс.</w:t>
      </w:r>
      <w:r w:rsidR="00697EED">
        <w:rPr>
          <w:sz w:val="26"/>
          <w:szCs w:val="26"/>
        </w:rPr>
        <w:t xml:space="preserve"> </w:t>
      </w:r>
      <w:r w:rsidRPr="00CB2AC1">
        <w:rPr>
          <w:sz w:val="26"/>
          <w:szCs w:val="26"/>
        </w:rPr>
        <w:t>руб., что составляет 38,5 % к плану расходов на 2022 год (замена прожекторов и ламп уличного освещения-270,3</w:t>
      </w:r>
      <w:r w:rsidR="00697EED">
        <w:rPr>
          <w:sz w:val="26"/>
          <w:szCs w:val="26"/>
        </w:rPr>
        <w:t xml:space="preserve"> </w:t>
      </w:r>
      <w:r w:rsidRPr="00CB2AC1">
        <w:rPr>
          <w:sz w:val="26"/>
          <w:szCs w:val="26"/>
        </w:rPr>
        <w:t>тыс.</w:t>
      </w:r>
      <w:r w:rsidR="00697EED">
        <w:rPr>
          <w:sz w:val="26"/>
          <w:szCs w:val="26"/>
        </w:rPr>
        <w:t xml:space="preserve"> </w:t>
      </w:r>
      <w:r w:rsidRPr="00CB2AC1">
        <w:rPr>
          <w:sz w:val="26"/>
          <w:szCs w:val="26"/>
        </w:rPr>
        <w:t>руб.; плата за электроэнергию (уличное освещение)-205,0 тыс.</w:t>
      </w:r>
      <w:r w:rsidR="00697EED">
        <w:rPr>
          <w:sz w:val="26"/>
          <w:szCs w:val="26"/>
        </w:rPr>
        <w:t xml:space="preserve"> </w:t>
      </w:r>
      <w:r w:rsidRPr="00CB2AC1">
        <w:rPr>
          <w:sz w:val="26"/>
          <w:szCs w:val="26"/>
        </w:rPr>
        <w:t>руб.; замена дорожных знаков</w:t>
      </w:r>
      <w:r w:rsidR="00697EED">
        <w:rPr>
          <w:sz w:val="26"/>
          <w:szCs w:val="26"/>
        </w:rPr>
        <w:t xml:space="preserve"> </w:t>
      </w:r>
      <w:r w:rsidRPr="00CB2AC1">
        <w:rPr>
          <w:sz w:val="26"/>
          <w:szCs w:val="26"/>
        </w:rPr>
        <w:t>(6шт.)</w:t>
      </w:r>
      <w:r w:rsidR="00697EED">
        <w:rPr>
          <w:sz w:val="26"/>
          <w:szCs w:val="26"/>
        </w:rPr>
        <w:t xml:space="preserve"> </w:t>
      </w:r>
      <w:r w:rsidRPr="00CB2AC1">
        <w:rPr>
          <w:sz w:val="26"/>
          <w:szCs w:val="26"/>
        </w:rPr>
        <w:t>-37,8 тыс.</w:t>
      </w:r>
      <w:r w:rsidR="00697EED">
        <w:rPr>
          <w:sz w:val="26"/>
          <w:szCs w:val="26"/>
        </w:rPr>
        <w:t xml:space="preserve"> </w:t>
      </w:r>
      <w:r w:rsidRPr="00CB2AC1">
        <w:rPr>
          <w:sz w:val="26"/>
          <w:szCs w:val="26"/>
        </w:rPr>
        <w:t>руб.; нанесение дорожной разметки-</w:t>
      </w:r>
      <w:r w:rsidR="00697EED">
        <w:rPr>
          <w:sz w:val="26"/>
          <w:szCs w:val="26"/>
        </w:rPr>
        <w:t xml:space="preserve"> </w:t>
      </w:r>
      <w:r w:rsidRPr="00CB2AC1">
        <w:rPr>
          <w:sz w:val="26"/>
          <w:szCs w:val="26"/>
        </w:rPr>
        <w:t>268,2 тыс.</w:t>
      </w:r>
      <w:r w:rsidR="00697EED">
        <w:rPr>
          <w:sz w:val="26"/>
          <w:szCs w:val="26"/>
        </w:rPr>
        <w:t xml:space="preserve"> </w:t>
      </w:r>
      <w:r w:rsidRPr="00CB2AC1">
        <w:rPr>
          <w:sz w:val="26"/>
          <w:szCs w:val="26"/>
        </w:rPr>
        <w:t>руб.; оплата за услуги</w:t>
      </w:r>
      <w:proofErr w:type="gramEnd"/>
      <w:r w:rsidRPr="00CB2AC1">
        <w:rPr>
          <w:sz w:val="26"/>
          <w:szCs w:val="26"/>
        </w:rPr>
        <w:t xml:space="preserve"> по предоставлению мест на опорах линий электропередач-28,2 тыс.</w:t>
      </w:r>
      <w:r w:rsidR="00697EED">
        <w:rPr>
          <w:sz w:val="26"/>
          <w:szCs w:val="26"/>
        </w:rPr>
        <w:t xml:space="preserve"> </w:t>
      </w:r>
      <w:r w:rsidRPr="00CB2AC1">
        <w:rPr>
          <w:sz w:val="26"/>
          <w:szCs w:val="26"/>
        </w:rPr>
        <w:t>руб.; экспертиза проектов сметных расчетов стоимости работ по ремонту дорог на 2023 год</w:t>
      </w:r>
      <w:r w:rsidR="00697EED">
        <w:rPr>
          <w:sz w:val="26"/>
          <w:szCs w:val="26"/>
        </w:rPr>
        <w:t xml:space="preserve"> </w:t>
      </w:r>
      <w:r w:rsidRPr="00CB2AC1">
        <w:rPr>
          <w:sz w:val="26"/>
          <w:szCs w:val="26"/>
        </w:rPr>
        <w:t>-202,0 тыс.</w:t>
      </w:r>
      <w:r w:rsidR="00697EED">
        <w:rPr>
          <w:sz w:val="26"/>
          <w:szCs w:val="26"/>
        </w:rPr>
        <w:t xml:space="preserve"> </w:t>
      </w:r>
      <w:r w:rsidRPr="00CB2AC1">
        <w:rPr>
          <w:sz w:val="26"/>
          <w:szCs w:val="26"/>
        </w:rPr>
        <w:t>руб.)</w:t>
      </w:r>
      <w:r w:rsidR="00697EED">
        <w:rPr>
          <w:sz w:val="26"/>
          <w:szCs w:val="26"/>
        </w:rPr>
        <w:t>;</w:t>
      </w:r>
    </w:p>
    <w:p w:rsidR="00697EED" w:rsidRDefault="00CB2AC1" w:rsidP="00697EED">
      <w:pPr>
        <w:pStyle w:val="a8"/>
        <w:ind w:firstLine="851"/>
        <w:rPr>
          <w:bCs/>
          <w:iCs/>
          <w:sz w:val="26"/>
          <w:szCs w:val="26"/>
        </w:rPr>
      </w:pPr>
      <w:r w:rsidRPr="00CB2AC1">
        <w:rPr>
          <w:sz w:val="26"/>
          <w:szCs w:val="26"/>
        </w:rPr>
        <w:t xml:space="preserve"> - по подразделу 12 «Другие вопросы в области национальной экономики» произведены расходы в сумме при плане 5999,0</w:t>
      </w:r>
      <w:r w:rsidR="00697EED">
        <w:rPr>
          <w:sz w:val="26"/>
          <w:szCs w:val="26"/>
        </w:rPr>
        <w:t xml:space="preserve"> </w:t>
      </w:r>
      <w:r w:rsidRPr="00CB2AC1">
        <w:rPr>
          <w:sz w:val="26"/>
          <w:szCs w:val="26"/>
        </w:rPr>
        <w:t>тыс</w:t>
      </w:r>
      <w:proofErr w:type="gramStart"/>
      <w:r w:rsidRPr="00CB2AC1">
        <w:rPr>
          <w:sz w:val="26"/>
          <w:szCs w:val="26"/>
        </w:rPr>
        <w:t>.р</w:t>
      </w:r>
      <w:proofErr w:type="gramEnd"/>
      <w:r w:rsidRPr="00CB2AC1">
        <w:rPr>
          <w:sz w:val="26"/>
          <w:szCs w:val="26"/>
        </w:rPr>
        <w:t>уб. фактически 5988,68</w:t>
      </w:r>
      <w:r w:rsidR="00697EED">
        <w:rPr>
          <w:sz w:val="26"/>
          <w:szCs w:val="26"/>
        </w:rPr>
        <w:t xml:space="preserve"> </w:t>
      </w:r>
      <w:r w:rsidRPr="00CB2AC1">
        <w:rPr>
          <w:sz w:val="26"/>
          <w:szCs w:val="26"/>
        </w:rPr>
        <w:t>тыс.руб., что составляет 99,9 % к плану расходов на 2022 год</w:t>
      </w:r>
      <w:r w:rsidR="00697EED">
        <w:rPr>
          <w:sz w:val="26"/>
          <w:szCs w:val="26"/>
        </w:rPr>
        <w:t xml:space="preserve"> </w:t>
      </w:r>
      <w:r w:rsidRPr="00CB2AC1">
        <w:rPr>
          <w:sz w:val="26"/>
          <w:szCs w:val="26"/>
        </w:rPr>
        <w:t>(зарплата и отчисления на зарплату 2243,0 тыс.</w:t>
      </w:r>
      <w:r w:rsidR="00697EED">
        <w:rPr>
          <w:sz w:val="26"/>
          <w:szCs w:val="26"/>
        </w:rPr>
        <w:t xml:space="preserve"> </w:t>
      </w:r>
      <w:r w:rsidRPr="00CB2AC1">
        <w:rPr>
          <w:sz w:val="26"/>
          <w:szCs w:val="26"/>
        </w:rPr>
        <w:t>руб. хозяйственной группы; 137,8 тыс.</w:t>
      </w:r>
      <w:r w:rsidR="00697EED">
        <w:rPr>
          <w:sz w:val="26"/>
          <w:szCs w:val="26"/>
        </w:rPr>
        <w:t xml:space="preserve"> </w:t>
      </w:r>
      <w:r w:rsidRPr="00CB2AC1">
        <w:rPr>
          <w:sz w:val="26"/>
          <w:szCs w:val="26"/>
        </w:rPr>
        <w:t>руб.</w:t>
      </w:r>
      <w:r w:rsidR="00697EED">
        <w:rPr>
          <w:sz w:val="26"/>
          <w:szCs w:val="26"/>
        </w:rPr>
        <w:t xml:space="preserve"> </w:t>
      </w:r>
      <w:r w:rsidRPr="00CB2AC1">
        <w:rPr>
          <w:sz w:val="26"/>
          <w:szCs w:val="26"/>
        </w:rPr>
        <w:t>отопление здания по ул.</w:t>
      </w:r>
      <w:r w:rsidR="00697EED">
        <w:rPr>
          <w:sz w:val="26"/>
          <w:szCs w:val="26"/>
        </w:rPr>
        <w:t xml:space="preserve"> </w:t>
      </w:r>
      <w:r w:rsidRPr="00CB2AC1">
        <w:rPr>
          <w:sz w:val="26"/>
          <w:szCs w:val="26"/>
        </w:rPr>
        <w:t>Гагарина,1; 504,0 электроэнергия по зданиям гаража, ул</w:t>
      </w:r>
      <w:proofErr w:type="gramStart"/>
      <w:r w:rsidRPr="00CB2AC1">
        <w:rPr>
          <w:sz w:val="26"/>
          <w:szCs w:val="26"/>
        </w:rPr>
        <w:t>.Ш</w:t>
      </w:r>
      <w:proofErr w:type="gramEnd"/>
      <w:r w:rsidRPr="00CB2AC1">
        <w:rPr>
          <w:sz w:val="26"/>
          <w:szCs w:val="26"/>
        </w:rPr>
        <w:t>кольная,4а, ул.Гагарина,1, котельной; 56,1 тыс.руб. услуги связи; 58,3 тыс.</w:t>
      </w:r>
      <w:r w:rsidR="00697EED">
        <w:rPr>
          <w:sz w:val="26"/>
          <w:szCs w:val="26"/>
        </w:rPr>
        <w:t xml:space="preserve"> </w:t>
      </w:r>
      <w:r w:rsidRPr="00CB2AC1">
        <w:rPr>
          <w:sz w:val="26"/>
          <w:szCs w:val="26"/>
        </w:rPr>
        <w:t>руб.</w:t>
      </w:r>
      <w:r w:rsidR="00697EED">
        <w:rPr>
          <w:sz w:val="26"/>
          <w:szCs w:val="26"/>
        </w:rPr>
        <w:t xml:space="preserve"> </w:t>
      </w:r>
      <w:r w:rsidRPr="00CB2AC1">
        <w:rPr>
          <w:sz w:val="26"/>
          <w:szCs w:val="26"/>
        </w:rPr>
        <w:t xml:space="preserve">заправка картриджей; 67,0 тыс.руб.услуги по ремонту </w:t>
      </w:r>
      <w:proofErr w:type="spellStart"/>
      <w:r w:rsidRPr="00CB2AC1">
        <w:rPr>
          <w:sz w:val="26"/>
          <w:szCs w:val="26"/>
        </w:rPr>
        <w:t>теплосчетчиков</w:t>
      </w:r>
      <w:proofErr w:type="spellEnd"/>
      <w:r w:rsidRPr="00CB2AC1">
        <w:rPr>
          <w:sz w:val="26"/>
          <w:szCs w:val="26"/>
        </w:rPr>
        <w:t>;  48,0 тыс.</w:t>
      </w:r>
      <w:r w:rsidR="00697EED">
        <w:rPr>
          <w:sz w:val="26"/>
          <w:szCs w:val="26"/>
        </w:rPr>
        <w:t xml:space="preserve"> </w:t>
      </w:r>
      <w:r w:rsidRPr="00CB2AC1">
        <w:rPr>
          <w:sz w:val="26"/>
          <w:szCs w:val="26"/>
        </w:rPr>
        <w:t xml:space="preserve">руб.обслуживание </w:t>
      </w:r>
      <w:proofErr w:type="spellStart"/>
      <w:r w:rsidRPr="00CB2AC1">
        <w:rPr>
          <w:sz w:val="26"/>
          <w:szCs w:val="26"/>
        </w:rPr>
        <w:t>теплосчетчиков</w:t>
      </w:r>
      <w:proofErr w:type="spellEnd"/>
      <w:r w:rsidRPr="00CB2AC1">
        <w:rPr>
          <w:sz w:val="26"/>
          <w:szCs w:val="26"/>
        </w:rPr>
        <w:t xml:space="preserve">; 57,0 тыс.руб.услуги по обслуживанию программ через </w:t>
      </w:r>
      <w:proofErr w:type="spellStart"/>
      <w:r w:rsidRPr="00CB2AC1">
        <w:rPr>
          <w:sz w:val="26"/>
          <w:szCs w:val="26"/>
        </w:rPr>
        <w:t>Сбис</w:t>
      </w:r>
      <w:proofErr w:type="spellEnd"/>
      <w:r w:rsidRPr="00CB2AC1">
        <w:rPr>
          <w:sz w:val="26"/>
          <w:szCs w:val="26"/>
        </w:rPr>
        <w:t xml:space="preserve"> и кассового аппарата Тензор; 102,0 тыс.</w:t>
      </w:r>
      <w:r w:rsidR="00697EED">
        <w:rPr>
          <w:sz w:val="26"/>
          <w:szCs w:val="26"/>
        </w:rPr>
        <w:t xml:space="preserve"> </w:t>
      </w:r>
      <w:r w:rsidRPr="00CB2AC1">
        <w:rPr>
          <w:sz w:val="26"/>
          <w:szCs w:val="26"/>
        </w:rPr>
        <w:t>руб.</w:t>
      </w:r>
      <w:r w:rsidR="00697EED">
        <w:rPr>
          <w:sz w:val="26"/>
          <w:szCs w:val="26"/>
        </w:rPr>
        <w:t xml:space="preserve"> </w:t>
      </w:r>
      <w:r w:rsidRPr="00CB2AC1">
        <w:rPr>
          <w:sz w:val="26"/>
          <w:szCs w:val="26"/>
        </w:rPr>
        <w:t>услуги Консультант-плюс; 56,0 тыс</w:t>
      </w:r>
      <w:proofErr w:type="gramStart"/>
      <w:r w:rsidRPr="00CB2AC1">
        <w:rPr>
          <w:sz w:val="26"/>
          <w:szCs w:val="26"/>
        </w:rPr>
        <w:t>.р</w:t>
      </w:r>
      <w:proofErr w:type="gramEnd"/>
      <w:r w:rsidRPr="00CB2AC1">
        <w:rPr>
          <w:sz w:val="26"/>
          <w:szCs w:val="26"/>
        </w:rPr>
        <w:t xml:space="preserve">уб.услуги по оценке имущества </w:t>
      </w:r>
      <w:proofErr w:type="spellStart"/>
      <w:r w:rsidRPr="00CB2AC1">
        <w:rPr>
          <w:sz w:val="26"/>
          <w:szCs w:val="26"/>
        </w:rPr>
        <w:t>Ивандаевой</w:t>
      </w:r>
      <w:proofErr w:type="spellEnd"/>
      <w:r w:rsidRPr="00CB2AC1">
        <w:rPr>
          <w:sz w:val="26"/>
          <w:szCs w:val="26"/>
        </w:rPr>
        <w:t>; 391,0 тыс.</w:t>
      </w:r>
      <w:r w:rsidR="00697EED">
        <w:rPr>
          <w:sz w:val="26"/>
          <w:szCs w:val="26"/>
        </w:rPr>
        <w:t xml:space="preserve"> </w:t>
      </w:r>
      <w:r w:rsidRPr="00CB2AC1">
        <w:rPr>
          <w:sz w:val="26"/>
          <w:szCs w:val="26"/>
        </w:rPr>
        <w:t>руб. договора ГПХ услуги программиста, сторожа гаража; 84,3 тыс.</w:t>
      </w:r>
      <w:r w:rsidR="00697EED">
        <w:rPr>
          <w:sz w:val="26"/>
          <w:szCs w:val="26"/>
        </w:rPr>
        <w:t xml:space="preserve"> </w:t>
      </w:r>
      <w:r w:rsidRPr="00CB2AC1">
        <w:rPr>
          <w:sz w:val="26"/>
          <w:szCs w:val="26"/>
        </w:rPr>
        <w:t>руб.налог на имущество; 2,7 тыс.</w:t>
      </w:r>
      <w:r w:rsidR="00697EED">
        <w:rPr>
          <w:sz w:val="26"/>
          <w:szCs w:val="26"/>
        </w:rPr>
        <w:t xml:space="preserve"> </w:t>
      </w:r>
      <w:r w:rsidRPr="00CB2AC1">
        <w:rPr>
          <w:sz w:val="26"/>
          <w:szCs w:val="26"/>
        </w:rPr>
        <w:t>руб.</w:t>
      </w:r>
      <w:r w:rsidR="00697EED">
        <w:rPr>
          <w:sz w:val="26"/>
          <w:szCs w:val="26"/>
        </w:rPr>
        <w:t xml:space="preserve"> </w:t>
      </w:r>
      <w:r w:rsidRPr="00CB2AC1">
        <w:rPr>
          <w:sz w:val="26"/>
          <w:szCs w:val="26"/>
        </w:rPr>
        <w:t>транспортный налог; 629,7 тыс.</w:t>
      </w:r>
      <w:r w:rsidR="00697EED">
        <w:rPr>
          <w:sz w:val="26"/>
          <w:szCs w:val="26"/>
        </w:rPr>
        <w:t xml:space="preserve"> </w:t>
      </w:r>
      <w:r w:rsidRPr="00CB2AC1">
        <w:rPr>
          <w:sz w:val="26"/>
          <w:szCs w:val="26"/>
        </w:rPr>
        <w:t>руб. пеня и штрафы; 1140,2 тыс.</w:t>
      </w:r>
      <w:r w:rsidR="00697EED">
        <w:rPr>
          <w:sz w:val="26"/>
          <w:szCs w:val="26"/>
        </w:rPr>
        <w:t xml:space="preserve"> </w:t>
      </w:r>
      <w:r w:rsidRPr="00CB2AC1">
        <w:rPr>
          <w:sz w:val="26"/>
          <w:szCs w:val="26"/>
        </w:rPr>
        <w:t>руб.</w:t>
      </w:r>
      <w:r w:rsidR="00697EED">
        <w:rPr>
          <w:sz w:val="26"/>
          <w:szCs w:val="26"/>
        </w:rPr>
        <w:t xml:space="preserve"> </w:t>
      </w:r>
      <w:r w:rsidRPr="00CB2AC1">
        <w:rPr>
          <w:sz w:val="26"/>
          <w:szCs w:val="26"/>
        </w:rPr>
        <w:t>приобретение угля; 237,1 тыс.руб. приобретение ГСМ и ДТ; 174,4 тыс.</w:t>
      </w:r>
      <w:r w:rsidR="00697EED">
        <w:rPr>
          <w:sz w:val="26"/>
          <w:szCs w:val="26"/>
        </w:rPr>
        <w:t xml:space="preserve"> </w:t>
      </w:r>
      <w:r w:rsidRPr="00CB2AC1">
        <w:rPr>
          <w:sz w:val="26"/>
          <w:szCs w:val="26"/>
        </w:rPr>
        <w:t>руб. материалы для текущего ремонта автотранспорта)</w:t>
      </w:r>
      <w:r w:rsidR="00697EED">
        <w:rPr>
          <w:sz w:val="26"/>
          <w:szCs w:val="26"/>
        </w:rPr>
        <w:t>.</w:t>
      </w:r>
    </w:p>
    <w:p w:rsidR="00697EED" w:rsidRDefault="00CB2AC1" w:rsidP="00697EED">
      <w:pPr>
        <w:pStyle w:val="a8"/>
        <w:ind w:firstLine="851"/>
        <w:rPr>
          <w:bCs/>
          <w:iCs/>
          <w:sz w:val="26"/>
          <w:szCs w:val="26"/>
        </w:rPr>
      </w:pPr>
      <w:r w:rsidRPr="00CB2AC1">
        <w:rPr>
          <w:bCs/>
          <w:iCs/>
          <w:sz w:val="26"/>
          <w:szCs w:val="26"/>
        </w:rPr>
        <w:t>05 – «Жилищно-коммунальное хозяйство»</w:t>
      </w:r>
      <w:r w:rsidR="00697EED">
        <w:rPr>
          <w:bCs/>
          <w:iCs/>
          <w:sz w:val="26"/>
          <w:szCs w:val="26"/>
        </w:rPr>
        <w:t xml:space="preserve">. </w:t>
      </w:r>
      <w:r w:rsidRPr="00CB2AC1">
        <w:rPr>
          <w:bCs/>
          <w:sz w:val="26"/>
          <w:szCs w:val="26"/>
        </w:rPr>
        <w:t>Р</w:t>
      </w:r>
      <w:r w:rsidRPr="00CB2AC1">
        <w:rPr>
          <w:sz w:val="26"/>
          <w:szCs w:val="26"/>
        </w:rPr>
        <w:t>асходы за   2022 год  сумме при плане 3269,2  тыс.</w:t>
      </w:r>
      <w:r w:rsidR="00697EED">
        <w:rPr>
          <w:sz w:val="26"/>
          <w:szCs w:val="26"/>
        </w:rPr>
        <w:t xml:space="preserve"> </w:t>
      </w:r>
      <w:r w:rsidRPr="00CB2AC1">
        <w:rPr>
          <w:sz w:val="26"/>
          <w:szCs w:val="26"/>
        </w:rPr>
        <w:t>руб. фактически 3268,0 тыс.</w:t>
      </w:r>
      <w:r w:rsidR="00697EED">
        <w:rPr>
          <w:sz w:val="26"/>
          <w:szCs w:val="26"/>
        </w:rPr>
        <w:t xml:space="preserve"> </w:t>
      </w:r>
      <w:r w:rsidRPr="00CB2AC1">
        <w:rPr>
          <w:sz w:val="26"/>
          <w:szCs w:val="26"/>
        </w:rPr>
        <w:t>руб., что составляет 100,0 % к плану расходов на  2022 год  и 19,5 % к общим расходам бюджета</w:t>
      </w:r>
      <w:r w:rsidR="00697EED">
        <w:rPr>
          <w:sz w:val="26"/>
          <w:szCs w:val="26"/>
        </w:rPr>
        <w:t>:</w:t>
      </w:r>
    </w:p>
    <w:p w:rsidR="00697EED" w:rsidRDefault="00CB2AC1" w:rsidP="00697EED">
      <w:pPr>
        <w:pStyle w:val="a8"/>
        <w:ind w:firstLine="851"/>
        <w:rPr>
          <w:sz w:val="26"/>
          <w:szCs w:val="26"/>
        </w:rPr>
      </w:pPr>
      <w:r w:rsidRPr="00CB2AC1">
        <w:rPr>
          <w:sz w:val="26"/>
          <w:szCs w:val="26"/>
        </w:rPr>
        <w:lastRenderedPageBreak/>
        <w:t>- по подразделу 01 «Жилищное хозяйство» произведены расходы в сумме при плане 276,0  тыс.</w:t>
      </w:r>
      <w:r w:rsidR="00697EED">
        <w:rPr>
          <w:sz w:val="26"/>
          <w:szCs w:val="26"/>
        </w:rPr>
        <w:t xml:space="preserve"> </w:t>
      </w:r>
      <w:r w:rsidRPr="00CB2AC1">
        <w:rPr>
          <w:sz w:val="26"/>
          <w:szCs w:val="26"/>
        </w:rPr>
        <w:t>руб. фактически 274,9 тыс.</w:t>
      </w:r>
      <w:r w:rsidR="00697EED">
        <w:rPr>
          <w:sz w:val="26"/>
          <w:szCs w:val="26"/>
        </w:rPr>
        <w:t xml:space="preserve"> </w:t>
      </w:r>
      <w:r w:rsidRPr="00CB2AC1">
        <w:rPr>
          <w:sz w:val="26"/>
          <w:szCs w:val="26"/>
        </w:rPr>
        <w:t>руб.,  что составляет 99,6 % к плану расходов на 2022 год</w:t>
      </w:r>
      <w:r w:rsidR="00697EED">
        <w:rPr>
          <w:sz w:val="26"/>
          <w:szCs w:val="26"/>
        </w:rPr>
        <w:t>;</w:t>
      </w:r>
    </w:p>
    <w:p w:rsidR="00697EED" w:rsidRDefault="00CB2AC1" w:rsidP="00697EED">
      <w:pPr>
        <w:pStyle w:val="a8"/>
        <w:ind w:firstLine="851"/>
        <w:rPr>
          <w:bCs/>
          <w:iCs/>
          <w:sz w:val="26"/>
          <w:szCs w:val="26"/>
        </w:rPr>
      </w:pPr>
      <w:r w:rsidRPr="00CB2AC1">
        <w:rPr>
          <w:sz w:val="26"/>
          <w:szCs w:val="26"/>
        </w:rPr>
        <w:t>- по подразделу 03 «Благоустройство» произведены расходы в сумме при плане 466,9 тыс.</w:t>
      </w:r>
      <w:r w:rsidR="00697EED">
        <w:rPr>
          <w:sz w:val="26"/>
          <w:szCs w:val="26"/>
        </w:rPr>
        <w:t xml:space="preserve"> </w:t>
      </w:r>
      <w:r w:rsidRPr="00CB2AC1">
        <w:rPr>
          <w:sz w:val="26"/>
          <w:szCs w:val="26"/>
        </w:rPr>
        <w:t>руб. фактически 2466,8 тыс.</w:t>
      </w:r>
      <w:r w:rsidR="00697EED">
        <w:rPr>
          <w:sz w:val="26"/>
          <w:szCs w:val="26"/>
        </w:rPr>
        <w:t xml:space="preserve"> </w:t>
      </w:r>
      <w:r w:rsidRPr="00CB2AC1">
        <w:rPr>
          <w:sz w:val="26"/>
          <w:szCs w:val="26"/>
        </w:rPr>
        <w:t>руб., что составляет 100,0 % к плану расходов на 2022</w:t>
      </w:r>
      <w:r w:rsidR="00697EED">
        <w:rPr>
          <w:sz w:val="26"/>
          <w:szCs w:val="26"/>
        </w:rPr>
        <w:t xml:space="preserve"> год. </w:t>
      </w:r>
      <w:r w:rsidRPr="00CB2AC1">
        <w:rPr>
          <w:sz w:val="26"/>
          <w:szCs w:val="26"/>
        </w:rPr>
        <w:t>В рамках исполнения Соглашения № 12-сд от 10.06.2022 года о предоставлении из бюджета муниципального образования Аскизский район Республики Хакасия иных межбюджетных трансфертов бюджетам поселения Аскизского района на мероприятия по защите населения и территорий от чрезвычайных ситуаций при плане 100,0 тыс. рублей освоено 100,0 тыс. рублей (100,0%)</w:t>
      </w:r>
      <w:r w:rsidR="00697EED">
        <w:rPr>
          <w:bCs/>
          <w:iCs/>
          <w:sz w:val="26"/>
          <w:szCs w:val="26"/>
        </w:rPr>
        <w:t xml:space="preserve">. </w:t>
      </w:r>
      <w:r w:rsidRPr="00CB2AC1">
        <w:rPr>
          <w:sz w:val="26"/>
          <w:szCs w:val="26"/>
        </w:rPr>
        <w:t>В рамках исполнения Соглашения № 6 от 25.01.2022 года о предоставлении субсидии на реализацию мероприятий направленных на энергосбережение и повышение энергетической эффективности из республиканского бюджета Республики Хакасия при плане 2526,3 тыс. рублей освоено 2526,3 тыс. рублей (100,0%)</w:t>
      </w:r>
      <w:r w:rsidR="00697EED">
        <w:rPr>
          <w:sz w:val="26"/>
          <w:szCs w:val="26"/>
        </w:rPr>
        <w:t>.</w:t>
      </w:r>
    </w:p>
    <w:p w:rsidR="00697EED" w:rsidRDefault="00CB2AC1" w:rsidP="00697EED">
      <w:pPr>
        <w:pStyle w:val="a8"/>
        <w:ind w:firstLine="851"/>
        <w:rPr>
          <w:bCs/>
          <w:iCs/>
          <w:sz w:val="26"/>
          <w:szCs w:val="26"/>
        </w:rPr>
      </w:pPr>
      <w:r w:rsidRPr="00CB2AC1">
        <w:rPr>
          <w:bCs/>
          <w:iCs/>
          <w:sz w:val="26"/>
          <w:szCs w:val="26"/>
        </w:rPr>
        <w:t>Раздел  08 – «Культура, кинематография и  средства   массовой  информации»</w:t>
      </w:r>
      <w:r w:rsidR="00697EED">
        <w:rPr>
          <w:bCs/>
          <w:iCs/>
          <w:sz w:val="26"/>
          <w:szCs w:val="26"/>
        </w:rPr>
        <w:t xml:space="preserve">. </w:t>
      </w:r>
      <w:r w:rsidRPr="00CB2AC1">
        <w:rPr>
          <w:sz w:val="26"/>
          <w:szCs w:val="26"/>
        </w:rPr>
        <w:t>В данном разделе отражены расходы на поддержку  культуры, кинематографии, пери</w:t>
      </w:r>
      <w:r w:rsidR="00697EED">
        <w:rPr>
          <w:sz w:val="26"/>
          <w:szCs w:val="26"/>
        </w:rPr>
        <w:t xml:space="preserve">одической печати и издательств </w:t>
      </w:r>
      <w:r w:rsidRPr="00CB2AC1">
        <w:rPr>
          <w:sz w:val="26"/>
          <w:szCs w:val="26"/>
        </w:rPr>
        <w:t>по бюджету муниципального образования за 2022 год составили  в сумме при плане 5799,0  тыс.</w:t>
      </w:r>
      <w:r w:rsidR="00697EED">
        <w:rPr>
          <w:sz w:val="26"/>
          <w:szCs w:val="26"/>
        </w:rPr>
        <w:t xml:space="preserve"> </w:t>
      </w:r>
      <w:r w:rsidRPr="00CB2AC1">
        <w:rPr>
          <w:sz w:val="26"/>
          <w:szCs w:val="26"/>
        </w:rPr>
        <w:t>руб. фактически 5784,1 тыс.</w:t>
      </w:r>
      <w:r w:rsidR="00697EED">
        <w:rPr>
          <w:sz w:val="26"/>
          <w:szCs w:val="26"/>
        </w:rPr>
        <w:t xml:space="preserve"> </w:t>
      </w:r>
      <w:r w:rsidRPr="00CB2AC1">
        <w:rPr>
          <w:sz w:val="26"/>
          <w:szCs w:val="26"/>
        </w:rPr>
        <w:t>руб., что составляет 99,7 % к плану расходов  на 2022  год  и 19,1 % к общим расходам бюджета</w:t>
      </w:r>
      <w:r w:rsidR="00697EED">
        <w:rPr>
          <w:sz w:val="26"/>
          <w:szCs w:val="26"/>
        </w:rPr>
        <w:t>:</w:t>
      </w:r>
    </w:p>
    <w:p w:rsidR="00697EED" w:rsidRDefault="00697EED" w:rsidP="00697EED">
      <w:pPr>
        <w:pStyle w:val="a8"/>
        <w:ind w:firstLine="851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- п</w:t>
      </w:r>
      <w:r w:rsidR="00CB2AC1" w:rsidRPr="00CB2AC1">
        <w:rPr>
          <w:sz w:val="26"/>
          <w:szCs w:val="26"/>
        </w:rPr>
        <w:t>о подразделу 01 «Культура»  всего произведено расходов  при плане 4092,0  тыс.</w:t>
      </w:r>
      <w:r>
        <w:rPr>
          <w:sz w:val="26"/>
          <w:szCs w:val="26"/>
        </w:rPr>
        <w:t xml:space="preserve"> </w:t>
      </w:r>
      <w:r w:rsidR="00CB2AC1" w:rsidRPr="00CB2AC1">
        <w:rPr>
          <w:sz w:val="26"/>
          <w:szCs w:val="26"/>
        </w:rPr>
        <w:t>руб. фактически 4078,2 тыс.</w:t>
      </w:r>
      <w:r>
        <w:rPr>
          <w:sz w:val="26"/>
          <w:szCs w:val="26"/>
        </w:rPr>
        <w:t xml:space="preserve"> </w:t>
      </w:r>
      <w:r w:rsidR="00CB2AC1" w:rsidRPr="00CB2AC1">
        <w:rPr>
          <w:sz w:val="26"/>
          <w:szCs w:val="26"/>
        </w:rPr>
        <w:t>руб., что составляет 99,7 % к плану расходов на 2022 года</w:t>
      </w:r>
      <w:r>
        <w:rPr>
          <w:sz w:val="26"/>
          <w:szCs w:val="26"/>
        </w:rPr>
        <w:t>.</w:t>
      </w:r>
      <w:r>
        <w:rPr>
          <w:bCs/>
          <w:iCs/>
          <w:sz w:val="26"/>
          <w:szCs w:val="26"/>
        </w:rPr>
        <w:t xml:space="preserve"> </w:t>
      </w:r>
      <w:r w:rsidR="00CB2AC1" w:rsidRPr="00CB2AC1">
        <w:rPr>
          <w:sz w:val="26"/>
          <w:szCs w:val="26"/>
        </w:rPr>
        <w:t>За счет указанного объема ассигнований планируется финансирование расходов по  Бельтирскому дому культуры</w:t>
      </w:r>
      <w:r>
        <w:rPr>
          <w:sz w:val="26"/>
          <w:szCs w:val="26"/>
        </w:rPr>
        <w:t xml:space="preserve"> </w:t>
      </w:r>
      <w:r w:rsidR="00CB2AC1" w:rsidRPr="00CB2AC1">
        <w:rPr>
          <w:sz w:val="26"/>
          <w:szCs w:val="26"/>
        </w:rPr>
        <w:t>(2097,7 тыс.</w:t>
      </w:r>
      <w:r>
        <w:rPr>
          <w:sz w:val="26"/>
          <w:szCs w:val="26"/>
        </w:rPr>
        <w:t xml:space="preserve"> </w:t>
      </w:r>
      <w:r w:rsidR="00CB2AC1" w:rsidRPr="00CB2AC1">
        <w:rPr>
          <w:sz w:val="26"/>
          <w:szCs w:val="26"/>
        </w:rPr>
        <w:t>руб. заработная и отчисления работникам культуры; 887,1 тыс.</w:t>
      </w:r>
      <w:r>
        <w:rPr>
          <w:sz w:val="26"/>
          <w:szCs w:val="26"/>
        </w:rPr>
        <w:t xml:space="preserve"> </w:t>
      </w:r>
      <w:r w:rsidR="00CB2AC1" w:rsidRPr="00CB2AC1">
        <w:rPr>
          <w:sz w:val="26"/>
          <w:szCs w:val="26"/>
        </w:rPr>
        <w:t>руб.</w:t>
      </w:r>
      <w:r>
        <w:rPr>
          <w:sz w:val="26"/>
          <w:szCs w:val="26"/>
        </w:rPr>
        <w:t xml:space="preserve"> </w:t>
      </w:r>
      <w:r w:rsidR="00CB2AC1" w:rsidRPr="00CB2AC1">
        <w:rPr>
          <w:sz w:val="26"/>
          <w:szCs w:val="26"/>
        </w:rPr>
        <w:t>отопление здания дома культуры по ул.</w:t>
      </w:r>
      <w:r>
        <w:rPr>
          <w:sz w:val="26"/>
          <w:szCs w:val="26"/>
        </w:rPr>
        <w:t xml:space="preserve"> </w:t>
      </w:r>
      <w:r w:rsidR="00CB2AC1" w:rsidRPr="00CB2AC1">
        <w:rPr>
          <w:sz w:val="26"/>
          <w:szCs w:val="26"/>
        </w:rPr>
        <w:t>Ленина,33; 202,0 электроэнергия по зданию дома культуры; 532,5 тыс.</w:t>
      </w:r>
      <w:r>
        <w:rPr>
          <w:sz w:val="26"/>
          <w:szCs w:val="26"/>
        </w:rPr>
        <w:t xml:space="preserve"> </w:t>
      </w:r>
      <w:r w:rsidR="00CB2AC1" w:rsidRPr="00CB2AC1">
        <w:rPr>
          <w:sz w:val="26"/>
          <w:szCs w:val="26"/>
        </w:rPr>
        <w:t>руб.</w:t>
      </w:r>
      <w:r>
        <w:rPr>
          <w:sz w:val="26"/>
          <w:szCs w:val="26"/>
        </w:rPr>
        <w:t xml:space="preserve"> </w:t>
      </w:r>
      <w:r w:rsidR="00CB2AC1" w:rsidRPr="00CB2AC1">
        <w:rPr>
          <w:sz w:val="26"/>
          <w:szCs w:val="26"/>
        </w:rPr>
        <w:t>договора ГПХ трех сторожей дома культуры; 4,2 тыс.</w:t>
      </w:r>
      <w:r>
        <w:rPr>
          <w:sz w:val="26"/>
          <w:szCs w:val="26"/>
        </w:rPr>
        <w:t xml:space="preserve"> </w:t>
      </w:r>
      <w:r w:rsidR="00CB2AC1" w:rsidRPr="00CB2AC1">
        <w:rPr>
          <w:sz w:val="26"/>
          <w:szCs w:val="26"/>
        </w:rPr>
        <w:t>руб.</w:t>
      </w:r>
      <w:r>
        <w:rPr>
          <w:sz w:val="26"/>
          <w:szCs w:val="26"/>
        </w:rPr>
        <w:t xml:space="preserve"> </w:t>
      </w:r>
      <w:r w:rsidR="00CB2AC1" w:rsidRPr="00CB2AC1">
        <w:rPr>
          <w:sz w:val="26"/>
          <w:szCs w:val="26"/>
        </w:rPr>
        <w:t>госпошлина; 26,6 тыс.</w:t>
      </w:r>
      <w:r>
        <w:rPr>
          <w:sz w:val="26"/>
          <w:szCs w:val="26"/>
        </w:rPr>
        <w:t xml:space="preserve"> </w:t>
      </w:r>
      <w:r w:rsidR="00CB2AC1" w:rsidRPr="00CB2AC1">
        <w:rPr>
          <w:sz w:val="26"/>
          <w:szCs w:val="26"/>
        </w:rPr>
        <w:t>руб. пеня; 34,3 тыс.</w:t>
      </w:r>
      <w:r>
        <w:rPr>
          <w:sz w:val="26"/>
          <w:szCs w:val="26"/>
        </w:rPr>
        <w:t xml:space="preserve"> </w:t>
      </w:r>
      <w:r w:rsidR="00CB2AC1" w:rsidRPr="00CB2AC1">
        <w:rPr>
          <w:sz w:val="26"/>
          <w:szCs w:val="26"/>
        </w:rPr>
        <w:t>руб</w:t>
      </w:r>
      <w:proofErr w:type="gramStart"/>
      <w:r w:rsidR="00CB2AC1" w:rsidRPr="00CB2AC1">
        <w:rPr>
          <w:sz w:val="26"/>
          <w:szCs w:val="26"/>
        </w:rPr>
        <w:t>.п</w:t>
      </w:r>
      <w:proofErr w:type="gramEnd"/>
      <w:r w:rsidR="00CB2AC1" w:rsidRPr="00CB2AC1">
        <w:rPr>
          <w:sz w:val="26"/>
          <w:szCs w:val="26"/>
        </w:rPr>
        <w:t xml:space="preserve">о исполнительному листу уплата неустойки </w:t>
      </w:r>
      <w:proofErr w:type="spellStart"/>
      <w:r w:rsidR="00CB2AC1" w:rsidRPr="00CB2AC1">
        <w:rPr>
          <w:sz w:val="26"/>
          <w:szCs w:val="26"/>
        </w:rPr>
        <w:t>госэкспертизы</w:t>
      </w:r>
      <w:proofErr w:type="spellEnd"/>
      <w:r w:rsidR="00CB2AC1" w:rsidRPr="00CB2AC1">
        <w:rPr>
          <w:sz w:val="26"/>
          <w:szCs w:val="26"/>
        </w:rPr>
        <w:t>; 268,7 тыс.</w:t>
      </w:r>
      <w:r>
        <w:rPr>
          <w:sz w:val="26"/>
          <w:szCs w:val="26"/>
        </w:rPr>
        <w:t xml:space="preserve"> </w:t>
      </w:r>
      <w:r w:rsidR="00CB2AC1" w:rsidRPr="00CB2AC1">
        <w:rPr>
          <w:sz w:val="26"/>
          <w:szCs w:val="26"/>
        </w:rPr>
        <w:t xml:space="preserve">руб. мероприятия культуры: </w:t>
      </w:r>
      <w:proofErr w:type="gramStart"/>
      <w:r w:rsidR="00CB2AC1" w:rsidRPr="00CB2AC1">
        <w:rPr>
          <w:sz w:val="26"/>
          <w:szCs w:val="26"/>
        </w:rPr>
        <w:t>Новый год, 8 марта, 9мая, день Матери, день села, день пожилого человека; 25,1 канц.</w:t>
      </w:r>
      <w:r>
        <w:rPr>
          <w:sz w:val="26"/>
          <w:szCs w:val="26"/>
        </w:rPr>
        <w:t xml:space="preserve"> </w:t>
      </w:r>
      <w:r w:rsidR="00CB2AC1" w:rsidRPr="00CB2AC1">
        <w:rPr>
          <w:sz w:val="26"/>
          <w:szCs w:val="26"/>
        </w:rPr>
        <w:t>товары)</w:t>
      </w:r>
      <w:r>
        <w:rPr>
          <w:sz w:val="26"/>
          <w:szCs w:val="26"/>
        </w:rPr>
        <w:t>;</w:t>
      </w:r>
      <w:proofErr w:type="gramEnd"/>
    </w:p>
    <w:p w:rsidR="00697EED" w:rsidRPr="0041221B" w:rsidRDefault="00697EED" w:rsidP="0041221B">
      <w:pPr>
        <w:pStyle w:val="a8"/>
        <w:ind w:firstLine="851"/>
        <w:rPr>
          <w:sz w:val="26"/>
          <w:szCs w:val="26"/>
        </w:rPr>
      </w:pPr>
      <w:r>
        <w:rPr>
          <w:bCs/>
          <w:iCs/>
          <w:sz w:val="26"/>
          <w:szCs w:val="26"/>
        </w:rPr>
        <w:t>- п</w:t>
      </w:r>
      <w:r w:rsidR="00CB2AC1" w:rsidRPr="00CB2AC1">
        <w:rPr>
          <w:sz w:val="26"/>
          <w:szCs w:val="26"/>
        </w:rPr>
        <w:t>о подразделу 04 «Другие вопросы в области культуры и кинематографии» предусмотрено финансирование централизованной бухгалтерии  в сумме при плане 1707,0 тыс.</w:t>
      </w:r>
      <w:r>
        <w:rPr>
          <w:sz w:val="26"/>
          <w:szCs w:val="26"/>
        </w:rPr>
        <w:t xml:space="preserve"> </w:t>
      </w:r>
      <w:r w:rsidR="00CB2AC1" w:rsidRPr="00CB2AC1">
        <w:rPr>
          <w:sz w:val="26"/>
          <w:szCs w:val="26"/>
        </w:rPr>
        <w:t>руб. фактически 1705,9 тыс.</w:t>
      </w:r>
      <w:r>
        <w:rPr>
          <w:sz w:val="26"/>
          <w:szCs w:val="26"/>
        </w:rPr>
        <w:t xml:space="preserve"> </w:t>
      </w:r>
      <w:r w:rsidR="00CB2AC1" w:rsidRPr="00CB2AC1">
        <w:rPr>
          <w:sz w:val="26"/>
          <w:szCs w:val="26"/>
        </w:rPr>
        <w:t>руб., что составляет 99,9% к плану расходов на 2022 год</w:t>
      </w:r>
      <w:r>
        <w:rPr>
          <w:sz w:val="26"/>
          <w:szCs w:val="26"/>
        </w:rPr>
        <w:t xml:space="preserve"> (</w:t>
      </w:r>
      <w:r w:rsidR="00CB2AC1" w:rsidRPr="00CB2AC1">
        <w:rPr>
          <w:sz w:val="26"/>
          <w:szCs w:val="26"/>
        </w:rPr>
        <w:t>выплата заработной платы и отчислений централизованной бухгалтерии)</w:t>
      </w:r>
      <w:r>
        <w:rPr>
          <w:sz w:val="26"/>
          <w:szCs w:val="26"/>
        </w:rPr>
        <w:t>.</w:t>
      </w:r>
    </w:p>
    <w:p w:rsidR="00697EED" w:rsidRDefault="00CB2AC1" w:rsidP="00697EED">
      <w:pPr>
        <w:pStyle w:val="a8"/>
        <w:ind w:firstLine="851"/>
        <w:rPr>
          <w:bCs/>
          <w:iCs/>
          <w:sz w:val="26"/>
          <w:szCs w:val="26"/>
        </w:rPr>
      </w:pPr>
      <w:r w:rsidRPr="00CB2AC1">
        <w:rPr>
          <w:bCs/>
          <w:iCs/>
          <w:sz w:val="26"/>
          <w:szCs w:val="26"/>
        </w:rPr>
        <w:t>Раздел  10 – «Социальная политика»</w:t>
      </w:r>
      <w:r w:rsidR="00697EED">
        <w:rPr>
          <w:bCs/>
          <w:iCs/>
          <w:sz w:val="26"/>
          <w:szCs w:val="26"/>
        </w:rPr>
        <w:t xml:space="preserve">. </w:t>
      </w:r>
      <w:r w:rsidRPr="00CB2AC1">
        <w:rPr>
          <w:sz w:val="26"/>
          <w:szCs w:val="26"/>
        </w:rPr>
        <w:t>В данном разделе отражены расходы на «Социальное обеспечение» за 2022 год  в сумме при плане 402,4  тыс.</w:t>
      </w:r>
      <w:r w:rsidR="00697EED">
        <w:rPr>
          <w:sz w:val="26"/>
          <w:szCs w:val="26"/>
        </w:rPr>
        <w:t xml:space="preserve"> </w:t>
      </w:r>
      <w:r w:rsidRPr="00CB2AC1">
        <w:rPr>
          <w:sz w:val="26"/>
          <w:szCs w:val="26"/>
        </w:rPr>
        <w:t>руб. фактически 401,7 тыс.</w:t>
      </w:r>
      <w:r w:rsidR="00697EED">
        <w:rPr>
          <w:sz w:val="26"/>
          <w:szCs w:val="26"/>
        </w:rPr>
        <w:t xml:space="preserve"> </w:t>
      </w:r>
      <w:r w:rsidRPr="00CB2AC1">
        <w:rPr>
          <w:sz w:val="26"/>
          <w:szCs w:val="26"/>
        </w:rPr>
        <w:t>руб., что составляет 99,8 % к плану расходов на  2022 г. и 1,9% к общим расходам бюджета</w:t>
      </w:r>
      <w:r w:rsidR="00697EED">
        <w:rPr>
          <w:sz w:val="26"/>
          <w:szCs w:val="26"/>
        </w:rPr>
        <w:t>:</w:t>
      </w:r>
    </w:p>
    <w:p w:rsidR="00697EED" w:rsidRDefault="00697EED" w:rsidP="00697EED">
      <w:pPr>
        <w:pStyle w:val="a8"/>
        <w:ind w:firstLine="851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- п</w:t>
      </w:r>
      <w:r w:rsidR="00CB2AC1" w:rsidRPr="00CB2AC1">
        <w:rPr>
          <w:sz w:val="26"/>
          <w:szCs w:val="26"/>
        </w:rPr>
        <w:t xml:space="preserve">о подразделу 01 «Пенсионное обеспечение» </w:t>
      </w:r>
      <w:proofErr w:type="gramStart"/>
      <w:r w:rsidR="00CB2AC1" w:rsidRPr="00CB2AC1">
        <w:rPr>
          <w:sz w:val="26"/>
          <w:szCs w:val="26"/>
        </w:rPr>
        <w:t>выплачены доплаты к пенсиям муниципальных служащих за 2022 год  всего произведено</w:t>
      </w:r>
      <w:proofErr w:type="gramEnd"/>
      <w:r w:rsidR="00CB2AC1" w:rsidRPr="00CB2AC1">
        <w:rPr>
          <w:sz w:val="26"/>
          <w:szCs w:val="26"/>
        </w:rPr>
        <w:t xml:space="preserve"> расходов  при плане 383,0 тыс.</w:t>
      </w:r>
      <w:r>
        <w:rPr>
          <w:sz w:val="26"/>
          <w:szCs w:val="26"/>
        </w:rPr>
        <w:t xml:space="preserve"> </w:t>
      </w:r>
      <w:r w:rsidR="00CB2AC1" w:rsidRPr="00CB2AC1">
        <w:rPr>
          <w:sz w:val="26"/>
          <w:szCs w:val="26"/>
        </w:rPr>
        <w:t>руб. фактически 382,3 тыс.</w:t>
      </w:r>
      <w:r>
        <w:rPr>
          <w:sz w:val="26"/>
          <w:szCs w:val="26"/>
        </w:rPr>
        <w:t xml:space="preserve"> </w:t>
      </w:r>
      <w:r w:rsidR="00CB2AC1" w:rsidRPr="00CB2AC1">
        <w:rPr>
          <w:sz w:val="26"/>
          <w:szCs w:val="26"/>
        </w:rPr>
        <w:t>руб., что составляет 100,0 % к плану расходов на 2022 года</w:t>
      </w:r>
      <w:r>
        <w:rPr>
          <w:sz w:val="26"/>
          <w:szCs w:val="26"/>
        </w:rPr>
        <w:t>;</w:t>
      </w:r>
    </w:p>
    <w:p w:rsidR="00697EED" w:rsidRDefault="00697EED" w:rsidP="0041221B">
      <w:pPr>
        <w:pStyle w:val="a8"/>
        <w:ind w:firstLine="851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- п</w:t>
      </w:r>
      <w:r w:rsidR="00CB2AC1" w:rsidRPr="00CB2AC1">
        <w:rPr>
          <w:sz w:val="26"/>
          <w:szCs w:val="26"/>
        </w:rPr>
        <w:t>о подразделу 03 «Другие вопросы в области культуры и кинематографии»</w:t>
      </w:r>
      <w:r>
        <w:rPr>
          <w:bCs/>
          <w:iCs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CB2AC1" w:rsidRPr="00CB2AC1">
        <w:rPr>
          <w:sz w:val="26"/>
          <w:szCs w:val="26"/>
        </w:rPr>
        <w:t>ыплачены доплаты на осуществление отдельных государственных  полномочий в сфере социальной поддержки работников муниципальных организаций культуры в сумме при плане 19,4  тыс.</w:t>
      </w:r>
      <w:r>
        <w:rPr>
          <w:sz w:val="26"/>
          <w:szCs w:val="26"/>
        </w:rPr>
        <w:t xml:space="preserve"> </w:t>
      </w:r>
      <w:r w:rsidR="00CB2AC1" w:rsidRPr="00CB2AC1">
        <w:rPr>
          <w:sz w:val="26"/>
          <w:szCs w:val="26"/>
        </w:rPr>
        <w:t>руб. фактически 19,4 тыс.</w:t>
      </w:r>
      <w:r>
        <w:rPr>
          <w:sz w:val="26"/>
          <w:szCs w:val="26"/>
        </w:rPr>
        <w:t xml:space="preserve"> </w:t>
      </w:r>
      <w:r w:rsidR="00CB2AC1" w:rsidRPr="00CB2AC1">
        <w:rPr>
          <w:sz w:val="26"/>
          <w:szCs w:val="26"/>
        </w:rPr>
        <w:t>руб., что составляет 100,0 % к плану расходов на 2022 год</w:t>
      </w:r>
      <w:r>
        <w:rPr>
          <w:sz w:val="26"/>
          <w:szCs w:val="26"/>
        </w:rPr>
        <w:t xml:space="preserve"> </w:t>
      </w:r>
      <w:r w:rsidR="00CB2AC1" w:rsidRPr="00CB2AC1">
        <w:rPr>
          <w:sz w:val="26"/>
          <w:szCs w:val="26"/>
        </w:rPr>
        <w:t>(для награждения и вручения грамот проведение спортивных мероприяти</w:t>
      </w:r>
      <w:proofErr w:type="gramStart"/>
      <w:r w:rsidR="00CB2AC1" w:rsidRPr="00CB2AC1">
        <w:rPr>
          <w:sz w:val="26"/>
          <w:szCs w:val="26"/>
        </w:rPr>
        <w:t>й-</w:t>
      </w:r>
      <w:proofErr w:type="gramEnd"/>
      <w:r w:rsidR="00CB2AC1" w:rsidRPr="00CB2AC1">
        <w:rPr>
          <w:sz w:val="26"/>
          <w:szCs w:val="26"/>
        </w:rPr>
        <w:t xml:space="preserve"> </w:t>
      </w:r>
      <w:proofErr w:type="spellStart"/>
      <w:r w:rsidR="00CB2AC1" w:rsidRPr="00CB2AC1">
        <w:rPr>
          <w:sz w:val="26"/>
          <w:szCs w:val="26"/>
        </w:rPr>
        <w:t>минифутбол</w:t>
      </w:r>
      <w:proofErr w:type="spellEnd"/>
      <w:r w:rsidR="00CB2AC1" w:rsidRPr="00CB2AC1">
        <w:rPr>
          <w:sz w:val="26"/>
          <w:szCs w:val="26"/>
        </w:rPr>
        <w:t xml:space="preserve"> и волейбол)</w:t>
      </w:r>
      <w:r>
        <w:rPr>
          <w:sz w:val="26"/>
          <w:szCs w:val="26"/>
        </w:rPr>
        <w:t>.</w:t>
      </w:r>
    </w:p>
    <w:p w:rsidR="00697EED" w:rsidRDefault="00CB2AC1" w:rsidP="00697EED">
      <w:pPr>
        <w:pStyle w:val="a8"/>
        <w:ind w:firstLine="851"/>
        <w:rPr>
          <w:sz w:val="26"/>
          <w:szCs w:val="26"/>
        </w:rPr>
      </w:pPr>
      <w:r w:rsidRPr="00CB2AC1">
        <w:rPr>
          <w:bCs/>
          <w:iCs/>
          <w:sz w:val="26"/>
          <w:szCs w:val="26"/>
        </w:rPr>
        <w:lastRenderedPageBreak/>
        <w:t>Раздел  11 – «Физическая культура и спорт»</w:t>
      </w:r>
      <w:r w:rsidR="00697EED">
        <w:rPr>
          <w:bCs/>
          <w:iCs/>
          <w:sz w:val="26"/>
          <w:szCs w:val="26"/>
        </w:rPr>
        <w:t xml:space="preserve">. </w:t>
      </w:r>
      <w:r w:rsidRPr="00CB2AC1">
        <w:rPr>
          <w:sz w:val="26"/>
          <w:szCs w:val="26"/>
        </w:rPr>
        <w:t xml:space="preserve">В данном разделе отражены расходы </w:t>
      </w:r>
      <w:proofErr w:type="gramStart"/>
      <w:r w:rsidRPr="00CB2AC1">
        <w:rPr>
          <w:sz w:val="26"/>
          <w:szCs w:val="26"/>
        </w:rPr>
        <w:t>на</w:t>
      </w:r>
      <w:proofErr w:type="gramEnd"/>
      <w:r w:rsidRPr="00CB2AC1">
        <w:rPr>
          <w:sz w:val="26"/>
          <w:szCs w:val="26"/>
        </w:rPr>
        <w:t xml:space="preserve"> </w:t>
      </w:r>
      <w:proofErr w:type="gramStart"/>
      <w:r w:rsidRPr="00CB2AC1">
        <w:rPr>
          <w:sz w:val="26"/>
          <w:szCs w:val="26"/>
        </w:rPr>
        <w:t>физкультурно-оздоровительная</w:t>
      </w:r>
      <w:proofErr w:type="gramEnd"/>
      <w:r w:rsidRPr="00CB2AC1">
        <w:rPr>
          <w:sz w:val="26"/>
          <w:szCs w:val="26"/>
        </w:rPr>
        <w:t xml:space="preserve"> работа и спортивные мероприятия за 2022 год составили при плане 16,0 тыс.</w:t>
      </w:r>
      <w:r w:rsidR="00697EED">
        <w:rPr>
          <w:sz w:val="26"/>
          <w:szCs w:val="26"/>
        </w:rPr>
        <w:t xml:space="preserve"> </w:t>
      </w:r>
      <w:r w:rsidRPr="00CB2AC1">
        <w:rPr>
          <w:sz w:val="26"/>
          <w:szCs w:val="26"/>
        </w:rPr>
        <w:t>руб. фактически 15,5 тыс.</w:t>
      </w:r>
      <w:r w:rsidR="00697EED">
        <w:rPr>
          <w:sz w:val="26"/>
          <w:szCs w:val="26"/>
        </w:rPr>
        <w:t xml:space="preserve"> </w:t>
      </w:r>
      <w:r w:rsidRPr="00CB2AC1">
        <w:rPr>
          <w:sz w:val="26"/>
          <w:szCs w:val="26"/>
        </w:rPr>
        <w:t>руб., что составляет 96,9 % к плану расходов на  2022 год и  0,1 % к общим расходам бюджета.</w:t>
      </w:r>
    </w:p>
    <w:p w:rsidR="00697EED" w:rsidRDefault="00CB2AC1" w:rsidP="00697EED">
      <w:pPr>
        <w:pStyle w:val="a8"/>
        <w:ind w:firstLine="851"/>
        <w:rPr>
          <w:bCs/>
          <w:iCs/>
          <w:sz w:val="26"/>
          <w:szCs w:val="26"/>
        </w:rPr>
      </w:pPr>
      <w:r w:rsidRPr="00CB2AC1">
        <w:rPr>
          <w:sz w:val="26"/>
          <w:szCs w:val="26"/>
        </w:rPr>
        <w:t>Имеется кредиторская задолженность на 01.01.2023 год сверх принятых и неисполненных обязательств в сумме 2 503,1 тыс.  руб., в том числе:</w:t>
      </w:r>
      <w:r w:rsidR="00697EED">
        <w:rPr>
          <w:sz w:val="26"/>
          <w:szCs w:val="26"/>
        </w:rPr>
        <w:t xml:space="preserve"> </w:t>
      </w:r>
      <w:r w:rsidRPr="00CB2AC1">
        <w:rPr>
          <w:sz w:val="26"/>
          <w:szCs w:val="26"/>
        </w:rPr>
        <w:t>КОСГУ 213 – 2 178,0тыс. руб.;</w:t>
      </w:r>
      <w:r w:rsidR="00697EED">
        <w:rPr>
          <w:sz w:val="26"/>
          <w:szCs w:val="26"/>
        </w:rPr>
        <w:t xml:space="preserve"> </w:t>
      </w:r>
      <w:r w:rsidRPr="00CB2AC1">
        <w:rPr>
          <w:sz w:val="26"/>
          <w:szCs w:val="26"/>
        </w:rPr>
        <w:t>КОСГУ 291 – 0,6 тыс. руб.;</w:t>
      </w:r>
      <w:r w:rsidR="00697EED">
        <w:rPr>
          <w:sz w:val="26"/>
          <w:szCs w:val="26"/>
        </w:rPr>
        <w:t xml:space="preserve"> КОСГУ 292 – 324,5 тыс. руб. </w:t>
      </w:r>
      <w:r w:rsidRPr="00CB2AC1">
        <w:rPr>
          <w:sz w:val="26"/>
          <w:szCs w:val="26"/>
        </w:rPr>
        <w:t xml:space="preserve">В связи с недопущением нарушений налогового законодательства были начислены страховые взносы работникам в полном объеме. В связи с недостаточностью собственных доходов возникли сверхлимитные обязательства при начислении страховых взносов, начислена пеня на страховые взносы согласно решениям Налоговой инспекции. </w:t>
      </w:r>
    </w:p>
    <w:p w:rsidR="00697EED" w:rsidRDefault="00CB2AC1" w:rsidP="00697EED">
      <w:pPr>
        <w:pStyle w:val="a8"/>
        <w:ind w:firstLine="851"/>
        <w:rPr>
          <w:bCs/>
          <w:iCs/>
          <w:sz w:val="26"/>
          <w:szCs w:val="26"/>
        </w:rPr>
      </w:pPr>
      <w:r w:rsidRPr="00CB2AC1">
        <w:rPr>
          <w:sz w:val="26"/>
          <w:szCs w:val="26"/>
        </w:rPr>
        <w:t>Для казенных учреждений муниципальные задания не предусмотрены.</w:t>
      </w:r>
    </w:p>
    <w:p w:rsidR="00F240F2" w:rsidRDefault="00CB2AC1" w:rsidP="00F240F2">
      <w:pPr>
        <w:pStyle w:val="a8"/>
        <w:ind w:firstLine="851"/>
        <w:rPr>
          <w:sz w:val="26"/>
          <w:szCs w:val="26"/>
        </w:rPr>
      </w:pPr>
      <w:r w:rsidRPr="00CB2AC1">
        <w:rPr>
          <w:sz w:val="26"/>
          <w:szCs w:val="26"/>
        </w:rPr>
        <w:t>В 2022 году кредиты от кредитных организаций не привлекались. Муниципальный долг перед кредитными организациями на 01 января 2023года отсутствует.</w:t>
      </w:r>
    </w:p>
    <w:p w:rsidR="00F240F2" w:rsidRDefault="00CB2AC1" w:rsidP="00F240F2">
      <w:pPr>
        <w:pStyle w:val="a8"/>
        <w:ind w:firstLine="851"/>
        <w:rPr>
          <w:sz w:val="26"/>
          <w:szCs w:val="26"/>
        </w:rPr>
      </w:pPr>
      <w:r w:rsidRPr="00CB2AC1">
        <w:rPr>
          <w:sz w:val="26"/>
          <w:szCs w:val="26"/>
        </w:rPr>
        <w:t>Отчета по расходованию средств резервного фонда бюджета муниципального образования Бельтирского сельсовета за 2022 год нет.</w:t>
      </w:r>
    </w:p>
    <w:p w:rsidR="00F240F2" w:rsidRDefault="00CB2AC1" w:rsidP="00F240F2">
      <w:pPr>
        <w:pStyle w:val="a8"/>
        <w:ind w:firstLine="851"/>
        <w:rPr>
          <w:sz w:val="26"/>
          <w:szCs w:val="26"/>
        </w:rPr>
      </w:pPr>
      <w:r w:rsidRPr="00CB2AC1">
        <w:rPr>
          <w:sz w:val="26"/>
          <w:szCs w:val="26"/>
        </w:rPr>
        <w:t>Отчета об исполнении программ предоставления бюджетных кредитов муниципального образования Бельтирского сельсовета за 2022</w:t>
      </w:r>
      <w:r w:rsidR="00F240F2">
        <w:rPr>
          <w:sz w:val="26"/>
          <w:szCs w:val="26"/>
        </w:rPr>
        <w:t xml:space="preserve"> год нет. </w:t>
      </w:r>
    </w:p>
    <w:p w:rsidR="00F240F2" w:rsidRDefault="00CB2AC1" w:rsidP="00F240F2">
      <w:pPr>
        <w:pStyle w:val="a8"/>
        <w:ind w:firstLine="851"/>
        <w:rPr>
          <w:sz w:val="26"/>
          <w:szCs w:val="26"/>
        </w:rPr>
      </w:pPr>
      <w:r w:rsidRPr="00CB2AC1">
        <w:rPr>
          <w:sz w:val="26"/>
          <w:szCs w:val="26"/>
        </w:rPr>
        <w:t>Отчета об исполнении программ муниципальных внутренних заимствований муниципального образования Бельтирского сельсовета за 2022 год нет.</w:t>
      </w:r>
    </w:p>
    <w:p w:rsidR="00CB2AC1" w:rsidRPr="0041221B" w:rsidRDefault="00CB2AC1" w:rsidP="0041221B">
      <w:pPr>
        <w:pStyle w:val="a8"/>
        <w:ind w:firstLine="851"/>
        <w:rPr>
          <w:bCs/>
          <w:iCs/>
          <w:sz w:val="26"/>
          <w:szCs w:val="26"/>
        </w:rPr>
      </w:pPr>
      <w:r w:rsidRPr="00CB2AC1">
        <w:rPr>
          <w:sz w:val="26"/>
          <w:szCs w:val="26"/>
        </w:rPr>
        <w:t>Отчета о состоянии внутреннего долга муниципального образования Бельтирского сельсовета за 2022 год нет.</w:t>
      </w:r>
    </w:p>
    <w:p w:rsidR="004848E9" w:rsidRPr="00507721" w:rsidRDefault="00B3033D" w:rsidP="00507721">
      <w:pPr>
        <w:autoSpaceDE w:val="0"/>
        <w:autoSpaceDN w:val="0"/>
        <w:adjustRightInd w:val="0"/>
        <w:ind w:left="0" w:right="0" w:firstLine="709"/>
        <w:rPr>
          <w:rFonts w:ascii="Times New Roman" w:hAnsi="Times New Roman" w:cs="Times New Roman"/>
          <w:sz w:val="26"/>
          <w:szCs w:val="26"/>
        </w:rPr>
      </w:pPr>
      <w:r w:rsidRPr="00507721">
        <w:rPr>
          <w:rFonts w:ascii="Times New Roman" w:hAnsi="Times New Roman" w:cs="Times New Roman"/>
          <w:sz w:val="26"/>
          <w:szCs w:val="26"/>
        </w:rPr>
        <w:t>Председательствующий</w:t>
      </w:r>
      <w:r w:rsidR="005E2945" w:rsidRPr="00507721">
        <w:rPr>
          <w:rFonts w:ascii="Times New Roman" w:hAnsi="Times New Roman" w:cs="Times New Roman"/>
          <w:sz w:val="26"/>
          <w:szCs w:val="26"/>
        </w:rPr>
        <w:t xml:space="preserve"> Капустин В.П.:</w:t>
      </w:r>
    </w:p>
    <w:p w:rsidR="005E2945" w:rsidRPr="00507721" w:rsidRDefault="005E2945" w:rsidP="00507721">
      <w:pPr>
        <w:pStyle w:val="Standar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7721">
        <w:rPr>
          <w:rFonts w:ascii="Times New Roman" w:hAnsi="Times New Roman" w:cs="Times New Roman"/>
          <w:sz w:val="26"/>
          <w:szCs w:val="26"/>
        </w:rPr>
        <w:t xml:space="preserve">Имеются ли вопросы у присутствующих участников слушаний по проекту обсуждаемого решения? Вопросов нет. </w:t>
      </w:r>
      <w:r w:rsidR="006D204C" w:rsidRPr="00507721">
        <w:rPr>
          <w:rFonts w:ascii="Times New Roman" w:hAnsi="Times New Roman" w:cs="Times New Roman"/>
          <w:sz w:val="26"/>
          <w:szCs w:val="26"/>
        </w:rPr>
        <w:t>П</w:t>
      </w:r>
      <w:r w:rsidRPr="00507721">
        <w:rPr>
          <w:rFonts w:ascii="Times New Roman" w:hAnsi="Times New Roman" w:cs="Times New Roman"/>
          <w:sz w:val="26"/>
          <w:szCs w:val="26"/>
        </w:rPr>
        <w:t>редложений по представленному проекту решения</w:t>
      </w:r>
      <w:r w:rsidR="007E7FED" w:rsidRPr="00507721">
        <w:rPr>
          <w:rFonts w:ascii="Times New Roman" w:hAnsi="Times New Roman" w:cs="Times New Roman"/>
          <w:sz w:val="26"/>
          <w:szCs w:val="26"/>
        </w:rPr>
        <w:t xml:space="preserve"> с внесенными дополнениями</w:t>
      </w:r>
      <w:r w:rsidRPr="00507721">
        <w:rPr>
          <w:rFonts w:ascii="Times New Roman" w:hAnsi="Times New Roman" w:cs="Times New Roman"/>
          <w:sz w:val="26"/>
          <w:szCs w:val="26"/>
        </w:rPr>
        <w:t xml:space="preserve"> нет, письменных замечаний и предложений, в том числе по электронной почте, в период проведения публичны слушаний не поступило. </w:t>
      </w:r>
    </w:p>
    <w:p w:rsidR="005E2945" w:rsidRPr="00507721" w:rsidRDefault="005E2945" w:rsidP="00507721">
      <w:pPr>
        <w:autoSpaceDE w:val="0"/>
        <w:autoSpaceDN w:val="0"/>
        <w:adjustRightInd w:val="0"/>
        <w:ind w:left="0" w:right="0" w:firstLine="709"/>
        <w:rPr>
          <w:rFonts w:ascii="Times New Roman" w:hAnsi="Times New Roman" w:cs="Times New Roman"/>
          <w:sz w:val="26"/>
          <w:szCs w:val="26"/>
        </w:rPr>
      </w:pPr>
      <w:r w:rsidRPr="00507721">
        <w:rPr>
          <w:rFonts w:ascii="Times New Roman" w:hAnsi="Times New Roman" w:cs="Times New Roman"/>
          <w:sz w:val="26"/>
          <w:szCs w:val="26"/>
        </w:rPr>
        <w:t>Рассмотрев представленный проект решения Совета депутатов Бельтирского сельсовета Аскизского района Республики Хакасия «</w:t>
      </w:r>
      <w:r w:rsidR="00B3033D" w:rsidRPr="00507721">
        <w:rPr>
          <w:rStyle w:val="a3"/>
          <w:rFonts w:ascii="Times New Roman" w:hAnsi="Times New Roman" w:cs="Times New Roman"/>
          <w:iCs/>
          <w:color w:val="auto"/>
          <w:sz w:val="26"/>
          <w:szCs w:val="26"/>
          <w:lang w:val="ru-RU"/>
        </w:rPr>
        <w:t>Об исполнении бюджета</w:t>
      </w:r>
      <w:r w:rsidR="00B3033D" w:rsidRPr="00507721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472D41">
        <w:rPr>
          <w:rFonts w:ascii="Times New Roman" w:hAnsi="Times New Roman" w:cs="Times New Roman"/>
          <w:sz w:val="26"/>
          <w:szCs w:val="26"/>
        </w:rPr>
        <w:t xml:space="preserve"> Бельтирского сельсовета за 2022</w:t>
      </w:r>
      <w:r w:rsidR="00B3033D" w:rsidRPr="00507721">
        <w:rPr>
          <w:rFonts w:ascii="Times New Roman" w:hAnsi="Times New Roman" w:cs="Times New Roman"/>
          <w:sz w:val="26"/>
          <w:szCs w:val="26"/>
        </w:rPr>
        <w:t xml:space="preserve"> год</w:t>
      </w:r>
      <w:r w:rsidRPr="00507721">
        <w:rPr>
          <w:rFonts w:ascii="Times New Roman" w:hAnsi="Times New Roman" w:cs="Times New Roman"/>
          <w:sz w:val="26"/>
          <w:szCs w:val="26"/>
        </w:rPr>
        <w:t>», присутствующие единогласно решили одобрить представленный проект</w:t>
      </w:r>
      <w:r w:rsidR="007E7FED" w:rsidRPr="00507721">
        <w:rPr>
          <w:rFonts w:ascii="Times New Roman" w:hAnsi="Times New Roman" w:cs="Times New Roman"/>
          <w:sz w:val="26"/>
          <w:szCs w:val="26"/>
        </w:rPr>
        <w:t xml:space="preserve"> </w:t>
      </w:r>
      <w:r w:rsidRPr="00507721">
        <w:rPr>
          <w:rFonts w:ascii="Times New Roman" w:hAnsi="Times New Roman" w:cs="Times New Roman"/>
          <w:sz w:val="26"/>
          <w:szCs w:val="26"/>
        </w:rPr>
        <w:t>и рекомендовать к принятию на очередной сессии Совета депутатов Бельтирского сельсовета.</w:t>
      </w:r>
    </w:p>
    <w:p w:rsidR="00F04A10" w:rsidRPr="00507721" w:rsidRDefault="00F04A10" w:rsidP="00507721">
      <w:pPr>
        <w:autoSpaceDE w:val="0"/>
        <w:autoSpaceDN w:val="0"/>
        <w:adjustRightInd w:val="0"/>
        <w:ind w:left="0" w:right="0" w:firstLine="709"/>
        <w:rPr>
          <w:rFonts w:ascii="Times New Roman" w:hAnsi="Times New Roman" w:cs="Times New Roman"/>
          <w:sz w:val="26"/>
          <w:szCs w:val="26"/>
        </w:rPr>
      </w:pPr>
      <w:r w:rsidRPr="00507721">
        <w:rPr>
          <w:rFonts w:ascii="Times New Roman" w:hAnsi="Times New Roman" w:cs="Times New Roman"/>
          <w:sz w:val="26"/>
          <w:szCs w:val="26"/>
        </w:rPr>
        <w:t>Публичные слушания объявляются закрытыми.</w:t>
      </w:r>
    </w:p>
    <w:p w:rsidR="00F04A10" w:rsidRPr="00507721" w:rsidRDefault="00F04A10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6"/>
          <w:szCs w:val="26"/>
        </w:rPr>
      </w:pPr>
    </w:p>
    <w:p w:rsidR="00F04A10" w:rsidRPr="00507721" w:rsidRDefault="00B3033D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6"/>
          <w:szCs w:val="26"/>
        </w:rPr>
      </w:pPr>
      <w:r w:rsidRPr="00507721">
        <w:rPr>
          <w:rFonts w:ascii="Times New Roman" w:hAnsi="Times New Roman" w:cs="Times New Roman"/>
          <w:sz w:val="26"/>
          <w:szCs w:val="26"/>
        </w:rPr>
        <w:t>Председательствующий</w:t>
      </w:r>
      <w:r w:rsidR="00AE4129" w:rsidRPr="00507721">
        <w:rPr>
          <w:rFonts w:ascii="Times New Roman" w:hAnsi="Times New Roman" w:cs="Times New Roman"/>
          <w:sz w:val="26"/>
          <w:szCs w:val="26"/>
        </w:rPr>
        <w:tab/>
      </w:r>
      <w:r w:rsidR="00AE4129" w:rsidRPr="00507721">
        <w:rPr>
          <w:rFonts w:ascii="Times New Roman" w:hAnsi="Times New Roman" w:cs="Times New Roman"/>
          <w:sz w:val="26"/>
          <w:szCs w:val="26"/>
        </w:rPr>
        <w:tab/>
      </w:r>
      <w:r w:rsidR="00AE4129" w:rsidRPr="00507721">
        <w:rPr>
          <w:rFonts w:ascii="Times New Roman" w:hAnsi="Times New Roman" w:cs="Times New Roman"/>
          <w:sz w:val="26"/>
          <w:szCs w:val="26"/>
        </w:rPr>
        <w:tab/>
      </w:r>
      <w:r w:rsidR="00AE4129" w:rsidRPr="00507721">
        <w:rPr>
          <w:rFonts w:ascii="Times New Roman" w:hAnsi="Times New Roman" w:cs="Times New Roman"/>
          <w:sz w:val="26"/>
          <w:szCs w:val="26"/>
        </w:rPr>
        <w:tab/>
      </w:r>
      <w:r w:rsidR="00AE4129" w:rsidRPr="00507721">
        <w:rPr>
          <w:rFonts w:ascii="Times New Roman" w:hAnsi="Times New Roman" w:cs="Times New Roman"/>
          <w:sz w:val="26"/>
          <w:szCs w:val="26"/>
        </w:rPr>
        <w:tab/>
      </w:r>
      <w:r w:rsidR="00AE4129" w:rsidRPr="00507721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0C2546" w:rsidRPr="00507721">
        <w:rPr>
          <w:rFonts w:ascii="Times New Roman" w:hAnsi="Times New Roman" w:cs="Times New Roman"/>
          <w:sz w:val="26"/>
          <w:szCs w:val="26"/>
        </w:rPr>
        <w:t xml:space="preserve">    </w:t>
      </w:r>
      <w:r w:rsidR="00386D02">
        <w:rPr>
          <w:rFonts w:ascii="Times New Roman" w:hAnsi="Times New Roman" w:cs="Times New Roman"/>
          <w:sz w:val="26"/>
          <w:szCs w:val="26"/>
        </w:rPr>
        <w:t xml:space="preserve">        </w:t>
      </w:r>
      <w:r w:rsidRPr="00507721">
        <w:rPr>
          <w:rFonts w:ascii="Times New Roman" w:hAnsi="Times New Roman" w:cs="Times New Roman"/>
          <w:sz w:val="26"/>
          <w:szCs w:val="26"/>
        </w:rPr>
        <w:t xml:space="preserve">    </w:t>
      </w:r>
      <w:r w:rsidR="000C2546" w:rsidRPr="00507721">
        <w:rPr>
          <w:rFonts w:ascii="Times New Roman" w:hAnsi="Times New Roman" w:cs="Times New Roman"/>
          <w:sz w:val="26"/>
          <w:szCs w:val="26"/>
        </w:rPr>
        <w:t>В.П. Капустин</w:t>
      </w:r>
    </w:p>
    <w:p w:rsidR="00647FAC" w:rsidRPr="00507721" w:rsidRDefault="00647FAC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6"/>
          <w:szCs w:val="26"/>
        </w:rPr>
      </w:pPr>
    </w:p>
    <w:p w:rsidR="000D6E02" w:rsidRPr="00507721" w:rsidRDefault="000D6E02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6"/>
          <w:szCs w:val="26"/>
        </w:rPr>
      </w:pPr>
    </w:p>
    <w:p w:rsidR="00F04A10" w:rsidRPr="00507721" w:rsidRDefault="00F04A10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6"/>
          <w:szCs w:val="26"/>
        </w:rPr>
      </w:pPr>
      <w:r w:rsidRPr="00507721">
        <w:rPr>
          <w:rFonts w:ascii="Times New Roman" w:hAnsi="Times New Roman" w:cs="Times New Roman"/>
          <w:sz w:val="26"/>
          <w:szCs w:val="26"/>
        </w:rPr>
        <w:t>Секретарь</w:t>
      </w:r>
      <w:r w:rsidRPr="00507721">
        <w:rPr>
          <w:rFonts w:ascii="Times New Roman" w:hAnsi="Times New Roman" w:cs="Times New Roman"/>
          <w:sz w:val="26"/>
          <w:szCs w:val="26"/>
        </w:rPr>
        <w:tab/>
      </w:r>
      <w:r w:rsidRPr="00507721">
        <w:rPr>
          <w:rFonts w:ascii="Times New Roman" w:hAnsi="Times New Roman" w:cs="Times New Roman"/>
          <w:sz w:val="26"/>
          <w:szCs w:val="26"/>
        </w:rPr>
        <w:tab/>
      </w:r>
      <w:r w:rsidRPr="00507721">
        <w:rPr>
          <w:rFonts w:ascii="Times New Roman" w:hAnsi="Times New Roman" w:cs="Times New Roman"/>
          <w:sz w:val="26"/>
          <w:szCs w:val="26"/>
        </w:rPr>
        <w:tab/>
      </w:r>
      <w:r w:rsidRPr="00507721">
        <w:rPr>
          <w:rFonts w:ascii="Times New Roman" w:hAnsi="Times New Roman" w:cs="Times New Roman"/>
          <w:sz w:val="26"/>
          <w:szCs w:val="26"/>
        </w:rPr>
        <w:tab/>
      </w:r>
      <w:r w:rsidRPr="00507721">
        <w:rPr>
          <w:rFonts w:ascii="Times New Roman" w:hAnsi="Times New Roman" w:cs="Times New Roman"/>
          <w:sz w:val="26"/>
          <w:szCs w:val="26"/>
        </w:rPr>
        <w:tab/>
      </w:r>
      <w:r w:rsidRPr="00507721">
        <w:rPr>
          <w:rFonts w:ascii="Times New Roman" w:hAnsi="Times New Roman" w:cs="Times New Roman"/>
          <w:sz w:val="26"/>
          <w:szCs w:val="26"/>
        </w:rPr>
        <w:tab/>
      </w:r>
      <w:r w:rsidRPr="00507721">
        <w:rPr>
          <w:rFonts w:ascii="Times New Roman" w:hAnsi="Times New Roman" w:cs="Times New Roman"/>
          <w:sz w:val="26"/>
          <w:szCs w:val="26"/>
        </w:rPr>
        <w:tab/>
      </w:r>
      <w:r w:rsidRPr="00507721">
        <w:rPr>
          <w:rFonts w:ascii="Times New Roman" w:hAnsi="Times New Roman" w:cs="Times New Roman"/>
          <w:sz w:val="26"/>
          <w:szCs w:val="26"/>
        </w:rPr>
        <w:tab/>
      </w:r>
      <w:r w:rsidRPr="00507721">
        <w:rPr>
          <w:rFonts w:ascii="Times New Roman" w:hAnsi="Times New Roman" w:cs="Times New Roman"/>
          <w:sz w:val="26"/>
          <w:szCs w:val="26"/>
        </w:rPr>
        <w:tab/>
      </w:r>
      <w:r w:rsidR="000C2546" w:rsidRPr="00507721">
        <w:rPr>
          <w:rFonts w:ascii="Times New Roman" w:hAnsi="Times New Roman" w:cs="Times New Roman"/>
          <w:sz w:val="26"/>
          <w:szCs w:val="26"/>
        </w:rPr>
        <w:t xml:space="preserve">     </w:t>
      </w:r>
      <w:r w:rsidR="00386D02">
        <w:rPr>
          <w:rFonts w:ascii="Times New Roman" w:hAnsi="Times New Roman" w:cs="Times New Roman"/>
          <w:sz w:val="26"/>
          <w:szCs w:val="26"/>
        </w:rPr>
        <w:t xml:space="preserve">  </w:t>
      </w:r>
      <w:r w:rsidR="0041221B">
        <w:rPr>
          <w:rFonts w:ascii="Times New Roman" w:hAnsi="Times New Roman" w:cs="Times New Roman"/>
          <w:sz w:val="26"/>
          <w:szCs w:val="26"/>
        </w:rPr>
        <w:t xml:space="preserve">   </w:t>
      </w:r>
      <w:r w:rsidR="004A3564" w:rsidRPr="00507721">
        <w:rPr>
          <w:rFonts w:ascii="Times New Roman" w:hAnsi="Times New Roman" w:cs="Times New Roman"/>
          <w:sz w:val="26"/>
          <w:szCs w:val="26"/>
        </w:rPr>
        <w:t xml:space="preserve">М.С. </w:t>
      </w:r>
      <w:proofErr w:type="spellStart"/>
      <w:r w:rsidR="004A3564" w:rsidRPr="00507721">
        <w:rPr>
          <w:rFonts w:ascii="Times New Roman" w:hAnsi="Times New Roman" w:cs="Times New Roman"/>
          <w:sz w:val="26"/>
          <w:szCs w:val="26"/>
        </w:rPr>
        <w:t>Хамович</w:t>
      </w:r>
      <w:proofErr w:type="spellEnd"/>
    </w:p>
    <w:p w:rsidR="00486BFD" w:rsidRDefault="00486BFD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6"/>
          <w:szCs w:val="26"/>
        </w:rPr>
      </w:pPr>
    </w:p>
    <w:p w:rsidR="00A21DAF" w:rsidRDefault="00A21DAF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6"/>
          <w:szCs w:val="26"/>
        </w:rPr>
      </w:pPr>
    </w:p>
    <w:p w:rsidR="00A21DAF" w:rsidRDefault="00A21DAF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6"/>
          <w:szCs w:val="26"/>
        </w:rPr>
      </w:pPr>
    </w:p>
    <w:p w:rsidR="00A21DAF" w:rsidRDefault="00A21DAF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6"/>
          <w:szCs w:val="26"/>
        </w:rPr>
      </w:pPr>
    </w:p>
    <w:p w:rsidR="00A21DAF" w:rsidRDefault="00A21DAF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6"/>
          <w:szCs w:val="26"/>
        </w:rPr>
      </w:pPr>
    </w:p>
    <w:p w:rsidR="00A21DAF" w:rsidRDefault="00A21DAF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6"/>
          <w:szCs w:val="26"/>
        </w:rPr>
      </w:pPr>
    </w:p>
    <w:p w:rsidR="00A21DAF" w:rsidRPr="00507721" w:rsidRDefault="00A21DAF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6"/>
          <w:szCs w:val="26"/>
        </w:rPr>
      </w:pPr>
    </w:p>
    <w:p w:rsidR="00486BFD" w:rsidRPr="00507721" w:rsidRDefault="00486BFD" w:rsidP="00486BFD">
      <w:pPr>
        <w:ind w:left="0" w:right="-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7721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ЗАКЛЮЧЕНИЕ </w:t>
      </w:r>
    </w:p>
    <w:p w:rsidR="00486BFD" w:rsidRPr="00386D02" w:rsidRDefault="00486BFD" w:rsidP="00486BFD">
      <w:pPr>
        <w:ind w:left="0" w:right="-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7721">
        <w:rPr>
          <w:rFonts w:ascii="Times New Roman" w:hAnsi="Times New Roman" w:cs="Times New Roman"/>
          <w:b/>
          <w:sz w:val="26"/>
          <w:szCs w:val="26"/>
        </w:rPr>
        <w:t xml:space="preserve">о результатах публичных слушаний по рассмотрению проекта решения Совета депутатов Бельтирского сельсовета Аскизского района Республики Хакасия </w:t>
      </w:r>
      <w:r w:rsidRPr="00386D02">
        <w:rPr>
          <w:rFonts w:ascii="Times New Roman" w:hAnsi="Times New Roman" w:cs="Times New Roman"/>
          <w:b/>
          <w:sz w:val="26"/>
          <w:szCs w:val="26"/>
        </w:rPr>
        <w:t>«</w:t>
      </w:r>
      <w:r w:rsidR="00386D02" w:rsidRPr="00386D02">
        <w:rPr>
          <w:rStyle w:val="a3"/>
          <w:rFonts w:ascii="Times New Roman" w:hAnsi="Times New Roman" w:cs="Times New Roman"/>
          <w:b/>
          <w:iCs/>
          <w:color w:val="auto"/>
          <w:sz w:val="26"/>
          <w:szCs w:val="26"/>
          <w:lang w:val="ru-RU"/>
        </w:rPr>
        <w:t>Об исполнении бюджета</w:t>
      </w:r>
      <w:r w:rsidR="00386D02" w:rsidRPr="00386D02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</w:t>
      </w:r>
      <w:r w:rsidR="0041221B">
        <w:rPr>
          <w:rFonts w:ascii="Times New Roman" w:hAnsi="Times New Roman" w:cs="Times New Roman"/>
          <w:b/>
          <w:sz w:val="26"/>
          <w:szCs w:val="26"/>
        </w:rPr>
        <w:t xml:space="preserve"> Бельтирского сельсовета за 2022</w:t>
      </w:r>
      <w:r w:rsidR="00386D02" w:rsidRPr="00386D02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Pr="00386D02">
        <w:rPr>
          <w:rFonts w:ascii="Times New Roman" w:hAnsi="Times New Roman" w:cs="Times New Roman"/>
          <w:b/>
          <w:sz w:val="26"/>
          <w:szCs w:val="26"/>
        </w:rPr>
        <w:t xml:space="preserve">».  </w:t>
      </w:r>
    </w:p>
    <w:p w:rsidR="00486BFD" w:rsidRPr="00386D02" w:rsidRDefault="00486BFD" w:rsidP="00486BFD">
      <w:pPr>
        <w:ind w:left="0" w:right="-2"/>
        <w:rPr>
          <w:rFonts w:ascii="Times New Roman" w:hAnsi="Times New Roman" w:cs="Times New Roman"/>
          <w:b/>
          <w:sz w:val="26"/>
          <w:szCs w:val="26"/>
        </w:rPr>
      </w:pPr>
    </w:p>
    <w:p w:rsidR="00486BFD" w:rsidRPr="00507721" w:rsidRDefault="0041221B" w:rsidP="00486BFD">
      <w:pPr>
        <w:ind w:left="0" w:right="-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22.05.2023</w:t>
      </w:r>
      <w:r w:rsidR="00486BFD" w:rsidRPr="00507721">
        <w:rPr>
          <w:rFonts w:ascii="Times New Roman" w:hAnsi="Times New Roman" w:cs="Times New Roman"/>
          <w:sz w:val="26"/>
          <w:szCs w:val="26"/>
        </w:rPr>
        <w:t xml:space="preserve"> г.</w:t>
      </w:r>
      <w:r w:rsidR="00486BFD" w:rsidRPr="00507721">
        <w:rPr>
          <w:rFonts w:ascii="Times New Roman" w:hAnsi="Times New Roman" w:cs="Times New Roman"/>
          <w:sz w:val="26"/>
          <w:szCs w:val="26"/>
        </w:rPr>
        <w:tab/>
      </w:r>
      <w:r w:rsidR="00486BFD" w:rsidRPr="00507721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</w:t>
      </w:r>
      <w:r w:rsidR="00386D02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486BFD" w:rsidRPr="00507721">
        <w:rPr>
          <w:rFonts w:ascii="Times New Roman" w:hAnsi="Times New Roman" w:cs="Times New Roman"/>
          <w:sz w:val="26"/>
          <w:szCs w:val="26"/>
        </w:rPr>
        <w:t xml:space="preserve">          с. Бельтирское</w:t>
      </w:r>
    </w:p>
    <w:p w:rsidR="00486BFD" w:rsidRPr="00507721" w:rsidRDefault="00486BFD" w:rsidP="00486BFD">
      <w:pPr>
        <w:ind w:left="0" w:right="-2"/>
        <w:rPr>
          <w:rFonts w:ascii="Times New Roman" w:hAnsi="Times New Roman" w:cs="Times New Roman"/>
          <w:sz w:val="26"/>
          <w:szCs w:val="26"/>
        </w:rPr>
      </w:pPr>
    </w:p>
    <w:p w:rsidR="00486BFD" w:rsidRPr="0041221B" w:rsidRDefault="00486BFD" w:rsidP="00386D02">
      <w:pPr>
        <w:ind w:left="0" w:right="-2" w:firstLine="708"/>
        <w:rPr>
          <w:rFonts w:ascii="Times New Roman" w:hAnsi="Times New Roman" w:cs="Times New Roman"/>
          <w:sz w:val="26"/>
          <w:szCs w:val="26"/>
        </w:rPr>
      </w:pPr>
      <w:proofErr w:type="gramStart"/>
      <w:r w:rsidRPr="00507721">
        <w:rPr>
          <w:rFonts w:ascii="Times New Roman" w:hAnsi="Times New Roman" w:cs="Times New Roman"/>
          <w:sz w:val="26"/>
          <w:szCs w:val="26"/>
        </w:rPr>
        <w:t xml:space="preserve">Публичные слушания проведены в соответствии с Конституцией Российской Федерации,  Федеральным законом от 06.10.2003г. №131-ФЗ «Об общих принципах </w:t>
      </w:r>
      <w:r w:rsidRPr="0041221B">
        <w:rPr>
          <w:rFonts w:ascii="Times New Roman" w:hAnsi="Times New Roman" w:cs="Times New Roman"/>
          <w:sz w:val="26"/>
          <w:szCs w:val="26"/>
        </w:rPr>
        <w:t xml:space="preserve">организации местного самоуправления в Российской Федерации», Уставом муниципального образования Бельтирский сельсовет, </w:t>
      </w:r>
      <w:r w:rsidR="0041221B" w:rsidRPr="0041221B">
        <w:rPr>
          <w:rFonts w:ascii="Times New Roman" w:hAnsi="Times New Roman" w:cs="Times New Roman"/>
          <w:sz w:val="26"/>
          <w:szCs w:val="26"/>
        </w:rPr>
        <w:t>Решением</w:t>
      </w:r>
      <w:r w:rsidRPr="0041221B">
        <w:rPr>
          <w:rFonts w:ascii="Times New Roman" w:hAnsi="Times New Roman" w:cs="Times New Roman"/>
          <w:sz w:val="26"/>
          <w:szCs w:val="26"/>
        </w:rPr>
        <w:t xml:space="preserve"> Совета депутат</w:t>
      </w:r>
      <w:r w:rsidR="00386D02" w:rsidRPr="0041221B">
        <w:rPr>
          <w:rFonts w:ascii="Times New Roman" w:hAnsi="Times New Roman" w:cs="Times New Roman"/>
          <w:sz w:val="26"/>
          <w:szCs w:val="26"/>
        </w:rPr>
        <w:t xml:space="preserve">ов Бельтирского сельсовета от </w:t>
      </w:r>
      <w:r w:rsidR="0041221B" w:rsidRPr="0041221B">
        <w:rPr>
          <w:rFonts w:ascii="Times New Roman" w:hAnsi="Times New Roman" w:cs="Times New Roman"/>
          <w:sz w:val="26"/>
          <w:szCs w:val="26"/>
        </w:rPr>
        <w:t>28.04.2023 г. № 112 «</w:t>
      </w:r>
      <w:r w:rsidR="0041221B" w:rsidRPr="0041221B">
        <w:rPr>
          <w:rFonts w:ascii="Times New Roman" w:hAnsi="Times New Roman" w:cs="Times New Roman"/>
          <w:bCs/>
          <w:sz w:val="26"/>
          <w:szCs w:val="26"/>
        </w:rPr>
        <w:t>О принятии проекта решения «Об исполнении бюджета муниципального образования Бельтирского сельсовета за 2022 год»  и о назначении даты проведения публичных слушаний по</w:t>
      </w:r>
      <w:proofErr w:type="gramEnd"/>
      <w:r w:rsidR="0041221B" w:rsidRPr="0041221B">
        <w:rPr>
          <w:rFonts w:ascii="Times New Roman" w:hAnsi="Times New Roman" w:cs="Times New Roman"/>
          <w:bCs/>
          <w:sz w:val="26"/>
          <w:szCs w:val="26"/>
        </w:rPr>
        <w:t xml:space="preserve"> проекту решения «Об исполнении бюджета муниципального образования Бельтирского сельсовета за 2022 год»</w:t>
      </w:r>
      <w:r w:rsidRPr="0041221B">
        <w:rPr>
          <w:rFonts w:ascii="Times New Roman" w:hAnsi="Times New Roman" w:cs="Times New Roman"/>
          <w:sz w:val="26"/>
          <w:szCs w:val="26"/>
        </w:rPr>
        <w:t>.</w:t>
      </w:r>
    </w:p>
    <w:p w:rsidR="00486BFD" w:rsidRPr="00507721" w:rsidRDefault="00486BFD" w:rsidP="00486BFD">
      <w:pPr>
        <w:ind w:left="0" w:right="-2" w:firstLine="709"/>
        <w:rPr>
          <w:rFonts w:ascii="Times New Roman" w:hAnsi="Times New Roman" w:cs="Times New Roman"/>
          <w:sz w:val="26"/>
          <w:szCs w:val="26"/>
        </w:rPr>
      </w:pPr>
      <w:r w:rsidRPr="00507721">
        <w:rPr>
          <w:rFonts w:ascii="Times New Roman" w:hAnsi="Times New Roman" w:cs="Times New Roman"/>
          <w:b/>
          <w:sz w:val="26"/>
          <w:szCs w:val="26"/>
        </w:rPr>
        <w:t>Дата время и место проведения заседания публичных слушаний:</w:t>
      </w:r>
      <w:r w:rsidRPr="00507721">
        <w:rPr>
          <w:rFonts w:ascii="Times New Roman" w:hAnsi="Times New Roman" w:cs="Times New Roman"/>
          <w:sz w:val="26"/>
          <w:szCs w:val="26"/>
        </w:rPr>
        <w:t xml:space="preserve"> </w:t>
      </w:r>
      <w:r w:rsidR="0041221B">
        <w:rPr>
          <w:rFonts w:ascii="Times New Roman" w:hAnsi="Times New Roman" w:cs="Times New Roman"/>
          <w:sz w:val="26"/>
          <w:szCs w:val="26"/>
        </w:rPr>
        <w:t>Публичные слушания отстоялись 22.05.2023</w:t>
      </w:r>
      <w:r w:rsidRPr="00507721">
        <w:rPr>
          <w:rFonts w:ascii="Times New Roman" w:hAnsi="Times New Roman" w:cs="Times New Roman"/>
          <w:sz w:val="26"/>
          <w:szCs w:val="26"/>
        </w:rPr>
        <w:t xml:space="preserve"> в 14.00 в задние администрации Бельтирского сельсовета, расположенного по адресу: Республика Хакасия, Аскизский район, с. Бельтирское, ул. Ленина, 33.</w:t>
      </w:r>
    </w:p>
    <w:p w:rsidR="00486BFD" w:rsidRPr="00507721" w:rsidRDefault="00486BFD" w:rsidP="00486BFD">
      <w:pPr>
        <w:ind w:left="0" w:right="-2" w:firstLine="709"/>
        <w:rPr>
          <w:rFonts w:ascii="Times New Roman" w:hAnsi="Times New Roman" w:cs="Times New Roman"/>
          <w:sz w:val="26"/>
          <w:szCs w:val="26"/>
        </w:rPr>
      </w:pPr>
      <w:r w:rsidRPr="00507721">
        <w:rPr>
          <w:rFonts w:ascii="Times New Roman" w:hAnsi="Times New Roman" w:cs="Times New Roman"/>
          <w:b/>
          <w:sz w:val="26"/>
          <w:szCs w:val="26"/>
        </w:rPr>
        <w:t xml:space="preserve">Тема публичных слушаний: </w:t>
      </w:r>
      <w:r w:rsidRPr="00507721">
        <w:rPr>
          <w:rFonts w:ascii="Times New Roman" w:hAnsi="Times New Roman" w:cs="Times New Roman"/>
          <w:sz w:val="26"/>
          <w:szCs w:val="26"/>
        </w:rPr>
        <w:t xml:space="preserve">На </w:t>
      </w:r>
      <w:proofErr w:type="gramStart"/>
      <w:r w:rsidRPr="00507721">
        <w:rPr>
          <w:rFonts w:ascii="Times New Roman" w:hAnsi="Times New Roman" w:cs="Times New Roman"/>
          <w:sz w:val="26"/>
          <w:szCs w:val="26"/>
        </w:rPr>
        <w:t>публичное</w:t>
      </w:r>
      <w:proofErr w:type="gramEnd"/>
      <w:r w:rsidRPr="00507721">
        <w:rPr>
          <w:rFonts w:ascii="Times New Roman" w:hAnsi="Times New Roman" w:cs="Times New Roman"/>
          <w:sz w:val="26"/>
          <w:szCs w:val="26"/>
        </w:rPr>
        <w:t xml:space="preserve"> слушания вынесен проект решения Совета депутатов Бельтирского сельсовета Аскизского района Республики Хакасия «</w:t>
      </w:r>
      <w:r w:rsidR="00386D02" w:rsidRPr="00507721">
        <w:rPr>
          <w:rStyle w:val="a3"/>
          <w:rFonts w:ascii="Times New Roman" w:hAnsi="Times New Roman" w:cs="Times New Roman"/>
          <w:iCs/>
          <w:color w:val="auto"/>
          <w:sz w:val="26"/>
          <w:szCs w:val="26"/>
          <w:lang w:val="ru-RU"/>
        </w:rPr>
        <w:t>Об исполнении бюджета</w:t>
      </w:r>
      <w:r w:rsidR="00386D02" w:rsidRPr="00507721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A21DAF">
        <w:rPr>
          <w:rFonts w:ascii="Times New Roman" w:hAnsi="Times New Roman" w:cs="Times New Roman"/>
          <w:sz w:val="26"/>
          <w:szCs w:val="26"/>
        </w:rPr>
        <w:t xml:space="preserve"> Бельтирского сельсовета за 2022</w:t>
      </w:r>
      <w:r w:rsidR="00386D02" w:rsidRPr="00507721">
        <w:rPr>
          <w:rFonts w:ascii="Times New Roman" w:hAnsi="Times New Roman" w:cs="Times New Roman"/>
          <w:sz w:val="26"/>
          <w:szCs w:val="26"/>
        </w:rPr>
        <w:t xml:space="preserve"> год</w:t>
      </w:r>
      <w:r w:rsidRPr="00507721">
        <w:rPr>
          <w:rFonts w:ascii="Times New Roman" w:hAnsi="Times New Roman" w:cs="Times New Roman"/>
          <w:sz w:val="26"/>
          <w:szCs w:val="26"/>
        </w:rPr>
        <w:t>»</w:t>
      </w:r>
      <w:r w:rsidRPr="00507721">
        <w:rPr>
          <w:rFonts w:ascii="Times New Roman" w:hAnsi="Times New Roman" w:cs="Times New Roman"/>
          <w:b/>
          <w:sz w:val="26"/>
          <w:szCs w:val="26"/>
        </w:rPr>
        <w:t xml:space="preserve">.  </w:t>
      </w:r>
    </w:p>
    <w:p w:rsidR="00386D02" w:rsidRDefault="00486BFD" w:rsidP="00486BFD">
      <w:pPr>
        <w:ind w:left="0" w:right="-2" w:firstLine="709"/>
        <w:rPr>
          <w:rFonts w:ascii="Times New Roman" w:hAnsi="Times New Roman" w:cs="Times New Roman"/>
          <w:sz w:val="26"/>
          <w:szCs w:val="26"/>
        </w:rPr>
      </w:pPr>
      <w:r w:rsidRPr="00507721">
        <w:rPr>
          <w:rFonts w:ascii="Times New Roman" w:hAnsi="Times New Roman" w:cs="Times New Roman"/>
          <w:b/>
          <w:sz w:val="26"/>
          <w:szCs w:val="26"/>
        </w:rPr>
        <w:t>Опубликование (обнародование) информации о публичных слушаниях:</w:t>
      </w:r>
      <w:r w:rsidRPr="0050772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6BFD" w:rsidRPr="00386D02" w:rsidRDefault="00386D02" w:rsidP="00386D02">
      <w:pPr>
        <w:ind w:left="0" w:right="-2"/>
        <w:rPr>
          <w:rFonts w:ascii="Times New Roman" w:hAnsi="Times New Roman" w:cs="Times New Roman"/>
          <w:sz w:val="26"/>
          <w:szCs w:val="26"/>
        </w:rPr>
      </w:pPr>
      <w:r w:rsidRPr="00386D02">
        <w:rPr>
          <w:rFonts w:ascii="Times New Roman" w:hAnsi="Times New Roman" w:cs="Times New Roman"/>
          <w:sz w:val="26"/>
          <w:szCs w:val="26"/>
        </w:rPr>
        <w:t xml:space="preserve">- </w:t>
      </w:r>
      <w:r w:rsidR="00486BFD" w:rsidRPr="00386D02">
        <w:rPr>
          <w:rFonts w:ascii="Times New Roman" w:hAnsi="Times New Roman" w:cs="Times New Roman"/>
          <w:sz w:val="26"/>
          <w:szCs w:val="26"/>
        </w:rPr>
        <w:t>Информационный стенд Администрации Бельтирского сельсовета.</w:t>
      </w:r>
    </w:p>
    <w:p w:rsidR="00386D02" w:rsidRPr="00386D02" w:rsidRDefault="00386D02" w:rsidP="00386D02">
      <w:pPr>
        <w:ind w:left="0" w:right="-2"/>
        <w:rPr>
          <w:rFonts w:ascii="Times New Roman" w:hAnsi="Times New Roman" w:cs="Times New Roman"/>
          <w:sz w:val="26"/>
          <w:szCs w:val="26"/>
        </w:rPr>
      </w:pPr>
      <w:r w:rsidRPr="00386D02">
        <w:rPr>
          <w:rFonts w:ascii="Times New Roman" w:hAnsi="Times New Roman" w:cs="Times New Roman"/>
          <w:sz w:val="26"/>
          <w:szCs w:val="26"/>
          <w:shd w:val="clear" w:color="auto" w:fill="FFFFFF"/>
        </w:rPr>
        <w:t>- О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фициальный сайт</w:t>
      </w:r>
      <w:r w:rsidRPr="00386D0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Администрации Бельтирского сельсовета в информационно-телекоммуникационной сети «Интернет» - http://www.бельтирское-сп.рф.</w:t>
      </w:r>
    </w:p>
    <w:p w:rsidR="00486BFD" w:rsidRPr="00507721" w:rsidRDefault="00486BFD" w:rsidP="00486BFD">
      <w:pPr>
        <w:ind w:left="0" w:right="-2" w:firstLine="709"/>
        <w:rPr>
          <w:rFonts w:ascii="Times New Roman" w:hAnsi="Times New Roman" w:cs="Times New Roman"/>
          <w:sz w:val="26"/>
          <w:szCs w:val="26"/>
        </w:rPr>
      </w:pPr>
      <w:r w:rsidRPr="00507721">
        <w:rPr>
          <w:rFonts w:ascii="Times New Roman" w:hAnsi="Times New Roman" w:cs="Times New Roman"/>
          <w:b/>
          <w:sz w:val="26"/>
          <w:szCs w:val="26"/>
        </w:rPr>
        <w:t>Инициатор проведения:</w:t>
      </w:r>
      <w:r w:rsidRPr="00507721">
        <w:rPr>
          <w:rFonts w:ascii="Times New Roman" w:hAnsi="Times New Roman" w:cs="Times New Roman"/>
          <w:sz w:val="26"/>
          <w:szCs w:val="26"/>
        </w:rPr>
        <w:t xml:space="preserve"> </w:t>
      </w:r>
      <w:r w:rsidR="00386D02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r w:rsidRPr="00507721">
        <w:rPr>
          <w:rFonts w:ascii="Times New Roman" w:hAnsi="Times New Roman" w:cs="Times New Roman"/>
          <w:sz w:val="26"/>
          <w:szCs w:val="26"/>
        </w:rPr>
        <w:t>Бельтирского сельсовета.</w:t>
      </w:r>
    </w:p>
    <w:p w:rsidR="00486BFD" w:rsidRPr="00507721" w:rsidRDefault="00486BFD" w:rsidP="00486BFD">
      <w:pPr>
        <w:ind w:left="0" w:right="-2" w:firstLine="709"/>
        <w:rPr>
          <w:rFonts w:ascii="Times New Roman" w:hAnsi="Times New Roman" w:cs="Times New Roman"/>
          <w:sz w:val="26"/>
          <w:szCs w:val="26"/>
        </w:rPr>
      </w:pPr>
      <w:r w:rsidRPr="00507721">
        <w:rPr>
          <w:rFonts w:ascii="Times New Roman" w:hAnsi="Times New Roman" w:cs="Times New Roman"/>
          <w:b/>
          <w:sz w:val="26"/>
          <w:szCs w:val="26"/>
        </w:rPr>
        <w:t>Вопросы (предложения), поступившие в ходе обсуждения:</w:t>
      </w:r>
      <w:r w:rsidRPr="00507721">
        <w:rPr>
          <w:rFonts w:ascii="Times New Roman" w:hAnsi="Times New Roman" w:cs="Times New Roman"/>
          <w:sz w:val="26"/>
          <w:szCs w:val="26"/>
        </w:rPr>
        <w:t xml:space="preserve"> В ходе публичных слушаний во</w:t>
      </w:r>
      <w:r w:rsidR="00386D02">
        <w:rPr>
          <w:rFonts w:ascii="Times New Roman" w:hAnsi="Times New Roman" w:cs="Times New Roman"/>
          <w:sz w:val="26"/>
          <w:szCs w:val="26"/>
        </w:rPr>
        <w:t>просов (предложений) по проекту</w:t>
      </w:r>
      <w:r w:rsidRPr="00507721">
        <w:rPr>
          <w:rFonts w:ascii="Times New Roman" w:hAnsi="Times New Roman" w:cs="Times New Roman"/>
          <w:sz w:val="26"/>
          <w:szCs w:val="26"/>
        </w:rPr>
        <w:t xml:space="preserve"> </w:t>
      </w:r>
      <w:r w:rsidR="00386D02">
        <w:rPr>
          <w:rFonts w:ascii="Times New Roman" w:hAnsi="Times New Roman" w:cs="Times New Roman"/>
          <w:sz w:val="26"/>
          <w:szCs w:val="26"/>
        </w:rPr>
        <w:t>решения</w:t>
      </w:r>
      <w:r w:rsidRPr="00507721">
        <w:rPr>
          <w:rFonts w:ascii="Times New Roman" w:hAnsi="Times New Roman" w:cs="Times New Roman"/>
          <w:sz w:val="26"/>
          <w:szCs w:val="26"/>
        </w:rPr>
        <w:t xml:space="preserve">, в том числе по электронной почте, не поступило. </w:t>
      </w:r>
    </w:p>
    <w:p w:rsidR="00486BFD" w:rsidRPr="00507721" w:rsidRDefault="00486BFD" w:rsidP="00486BFD">
      <w:pPr>
        <w:ind w:left="0" w:right="-2" w:firstLine="709"/>
        <w:rPr>
          <w:rFonts w:ascii="Times New Roman" w:hAnsi="Times New Roman" w:cs="Times New Roman"/>
          <w:sz w:val="26"/>
          <w:szCs w:val="26"/>
        </w:rPr>
      </w:pPr>
      <w:r w:rsidRPr="00507721">
        <w:rPr>
          <w:rFonts w:ascii="Times New Roman" w:hAnsi="Times New Roman" w:cs="Times New Roman"/>
          <w:b/>
          <w:sz w:val="26"/>
          <w:szCs w:val="26"/>
        </w:rPr>
        <w:t>Фиксация проведения публичных слушаний:</w:t>
      </w:r>
      <w:r w:rsidRPr="00507721">
        <w:rPr>
          <w:rFonts w:ascii="Times New Roman" w:hAnsi="Times New Roman" w:cs="Times New Roman"/>
          <w:sz w:val="26"/>
          <w:szCs w:val="26"/>
        </w:rPr>
        <w:t xml:space="preserve"> </w:t>
      </w:r>
      <w:r w:rsidR="00386D02">
        <w:rPr>
          <w:rFonts w:ascii="Times New Roman" w:hAnsi="Times New Roman" w:cs="Times New Roman"/>
          <w:sz w:val="26"/>
          <w:szCs w:val="26"/>
        </w:rPr>
        <w:t>П</w:t>
      </w:r>
      <w:r w:rsidR="00A21DAF">
        <w:rPr>
          <w:rFonts w:ascii="Times New Roman" w:hAnsi="Times New Roman" w:cs="Times New Roman"/>
          <w:sz w:val="26"/>
          <w:szCs w:val="26"/>
        </w:rPr>
        <w:t>ротокол публичных слушаний от 22.05.2023 г</w:t>
      </w:r>
      <w:r w:rsidRPr="00507721">
        <w:rPr>
          <w:rFonts w:ascii="Times New Roman" w:hAnsi="Times New Roman" w:cs="Times New Roman"/>
          <w:sz w:val="26"/>
          <w:szCs w:val="26"/>
        </w:rPr>
        <w:t>.</w:t>
      </w:r>
    </w:p>
    <w:p w:rsidR="00486BFD" w:rsidRPr="00507721" w:rsidRDefault="00486BFD" w:rsidP="00486BFD">
      <w:pPr>
        <w:ind w:left="0" w:right="-2" w:firstLine="709"/>
        <w:rPr>
          <w:rFonts w:ascii="Times New Roman" w:hAnsi="Times New Roman" w:cs="Times New Roman"/>
          <w:sz w:val="26"/>
          <w:szCs w:val="26"/>
        </w:rPr>
      </w:pPr>
      <w:r w:rsidRPr="00507721">
        <w:rPr>
          <w:rFonts w:ascii="Times New Roman" w:hAnsi="Times New Roman" w:cs="Times New Roman"/>
          <w:b/>
          <w:sz w:val="26"/>
          <w:szCs w:val="26"/>
        </w:rPr>
        <w:t>Выводы по результатам публичных слушаний:</w:t>
      </w:r>
    </w:p>
    <w:p w:rsidR="00486BFD" w:rsidRPr="00507721" w:rsidRDefault="00486BFD" w:rsidP="00486BFD">
      <w:pPr>
        <w:ind w:left="0" w:right="-2" w:firstLine="709"/>
        <w:rPr>
          <w:rFonts w:ascii="Times New Roman" w:hAnsi="Times New Roman" w:cs="Times New Roman"/>
          <w:b/>
          <w:sz w:val="26"/>
          <w:szCs w:val="26"/>
        </w:rPr>
      </w:pPr>
      <w:r w:rsidRPr="00507721">
        <w:rPr>
          <w:rFonts w:ascii="Times New Roman" w:hAnsi="Times New Roman" w:cs="Times New Roman"/>
          <w:sz w:val="26"/>
          <w:szCs w:val="26"/>
        </w:rPr>
        <w:t>1. Признать публичные слушания по обсуждению проекта решения Совета депутатов Бельтирского сельсовета Аскизского района Республики Хакасия «</w:t>
      </w:r>
      <w:r w:rsidR="00386D02" w:rsidRPr="00507721">
        <w:rPr>
          <w:rStyle w:val="a3"/>
          <w:rFonts w:ascii="Times New Roman" w:hAnsi="Times New Roman" w:cs="Times New Roman"/>
          <w:iCs/>
          <w:color w:val="auto"/>
          <w:sz w:val="26"/>
          <w:szCs w:val="26"/>
          <w:lang w:val="ru-RU"/>
        </w:rPr>
        <w:t>Об исполнении бюджета</w:t>
      </w:r>
      <w:r w:rsidR="00386D02" w:rsidRPr="00507721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A21DAF">
        <w:rPr>
          <w:rFonts w:ascii="Times New Roman" w:hAnsi="Times New Roman" w:cs="Times New Roman"/>
          <w:sz w:val="26"/>
          <w:szCs w:val="26"/>
        </w:rPr>
        <w:t xml:space="preserve"> Бельтирского сельсовета за 2022</w:t>
      </w:r>
      <w:r w:rsidR="00386D02" w:rsidRPr="00507721">
        <w:rPr>
          <w:rFonts w:ascii="Times New Roman" w:hAnsi="Times New Roman" w:cs="Times New Roman"/>
          <w:sz w:val="26"/>
          <w:szCs w:val="26"/>
        </w:rPr>
        <w:t xml:space="preserve"> год</w:t>
      </w:r>
      <w:r w:rsidR="00877CB0" w:rsidRPr="00507721">
        <w:rPr>
          <w:rFonts w:ascii="Times New Roman" w:hAnsi="Times New Roman" w:cs="Times New Roman"/>
          <w:sz w:val="26"/>
          <w:szCs w:val="26"/>
        </w:rPr>
        <w:t>» состоявшимися</w:t>
      </w:r>
      <w:r w:rsidRPr="00507721">
        <w:rPr>
          <w:rFonts w:ascii="Times New Roman" w:hAnsi="Times New Roman" w:cs="Times New Roman"/>
          <w:b/>
          <w:sz w:val="26"/>
          <w:szCs w:val="26"/>
        </w:rPr>
        <w:t xml:space="preserve">.  </w:t>
      </w:r>
    </w:p>
    <w:p w:rsidR="00A21DAF" w:rsidRDefault="00486BFD" w:rsidP="00A21DAF">
      <w:pPr>
        <w:ind w:left="0" w:right="-2" w:firstLine="709"/>
        <w:rPr>
          <w:rFonts w:ascii="Times New Roman" w:hAnsi="Times New Roman" w:cs="Times New Roman"/>
          <w:b/>
          <w:sz w:val="26"/>
          <w:szCs w:val="26"/>
        </w:rPr>
      </w:pPr>
      <w:r w:rsidRPr="00507721">
        <w:rPr>
          <w:rFonts w:ascii="Times New Roman" w:hAnsi="Times New Roman" w:cs="Times New Roman"/>
          <w:sz w:val="26"/>
          <w:szCs w:val="26"/>
        </w:rPr>
        <w:t>2.  Рекомендовать к принятию проекта решения Совета депутатов Бельтирского сельсовета Аскизского района Республики Хакасия «</w:t>
      </w:r>
      <w:r w:rsidR="00386D02" w:rsidRPr="00507721">
        <w:rPr>
          <w:rStyle w:val="a3"/>
          <w:rFonts w:ascii="Times New Roman" w:hAnsi="Times New Roman" w:cs="Times New Roman"/>
          <w:iCs/>
          <w:color w:val="auto"/>
          <w:sz w:val="26"/>
          <w:szCs w:val="26"/>
          <w:lang w:val="ru-RU"/>
        </w:rPr>
        <w:t>Об исполнении бюджета</w:t>
      </w:r>
      <w:r w:rsidR="00386D02" w:rsidRPr="00507721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A21DAF">
        <w:rPr>
          <w:rFonts w:ascii="Times New Roman" w:hAnsi="Times New Roman" w:cs="Times New Roman"/>
          <w:sz w:val="26"/>
          <w:szCs w:val="26"/>
        </w:rPr>
        <w:t xml:space="preserve"> Бельтирского сельсовета за 2022</w:t>
      </w:r>
      <w:r w:rsidR="00386D02" w:rsidRPr="00507721">
        <w:rPr>
          <w:rFonts w:ascii="Times New Roman" w:hAnsi="Times New Roman" w:cs="Times New Roman"/>
          <w:sz w:val="26"/>
          <w:szCs w:val="26"/>
        </w:rPr>
        <w:t xml:space="preserve"> год</w:t>
      </w:r>
      <w:r w:rsidRPr="00507721">
        <w:rPr>
          <w:rFonts w:ascii="Times New Roman" w:hAnsi="Times New Roman" w:cs="Times New Roman"/>
          <w:sz w:val="26"/>
          <w:szCs w:val="26"/>
        </w:rPr>
        <w:t>» на очередной сессии Совета депутатов.</w:t>
      </w:r>
    </w:p>
    <w:p w:rsidR="00486BFD" w:rsidRDefault="00A21DAF" w:rsidP="00A21DAF">
      <w:pPr>
        <w:ind w:left="0" w:right="-2" w:firstLine="709"/>
        <w:rPr>
          <w:rFonts w:ascii="Times New Roman" w:hAnsi="Times New Roman" w:cs="Times New Roman"/>
          <w:b/>
          <w:sz w:val="26"/>
          <w:szCs w:val="26"/>
        </w:rPr>
      </w:pPr>
      <w:r w:rsidRPr="00A21DAF">
        <w:rPr>
          <w:rFonts w:ascii="Times New Roman" w:hAnsi="Times New Roman" w:cs="Times New Roman"/>
          <w:sz w:val="26"/>
          <w:szCs w:val="26"/>
        </w:rPr>
        <w:t>3</w:t>
      </w:r>
      <w:r w:rsidR="00486BFD" w:rsidRPr="00A21DAF">
        <w:rPr>
          <w:rFonts w:ascii="Times New Roman" w:hAnsi="Times New Roman" w:cs="Times New Roman"/>
          <w:sz w:val="26"/>
          <w:szCs w:val="26"/>
        </w:rPr>
        <w:t>.</w:t>
      </w:r>
      <w:r w:rsidR="00486BFD" w:rsidRPr="0050772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86BFD" w:rsidRPr="00507721">
        <w:rPr>
          <w:rFonts w:ascii="Times New Roman" w:hAnsi="Times New Roman" w:cs="Times New Roman"/>
          <w:sz w:val="26"/>
          <w:szCs w:val="26"/>
        </w:rPr>
        <w:t>Разместить заключение</w:t>
      </w:r>
      <w:proofErr w:type="gramEnd"/>
      <w:r w:rsidR="00486BFD" w:rsidRPr="00507721">
        <w:rPr>
          <w:rFonts w:ascii="Times New Roman" w:hAnsi="Times New Roman" w:cs="Times New Roman"/>
          <w:sz w:val="26"/>
          <w:szCs w:val="26"/>
        </w:rPr>
        <w:t xml:space="preserve"> о результатах публичных слушаний на информационном стенде Администрации Бельтирского сельсовета</w:t>
      </w:r>
      <w:r w:rsidR="00386D02">
        <w:rPr>
          <w:rFonts w:ascii="Times New Roman" w:hAnsi="Times New Roman" w:cs="Times New Roman"/>
          <w:sz w:val="26"/>
          <w:szCs w:val="26"/>
        </w:rPr>
        <w:t xml:space="preserve">, на </w:t>
      </w:r>
      <w:r w:rsidR="00386D02">
        <w:rPr>
          <w:rFonts w:ascii="Times New Roman" w:hAnsi="Times New Roman" w:cs="Times New Roman"/>
          <w:sz w:val="26"/>
          <w:szCs w:val="26"/>
          <w:shd w:val="clear" w:color="auto" w:fill="FFFFFF"/>
        </w:rPr>
        <w:t>официальном сайте</w:t>
      </w:r>
      <w:r w:rsidR="00386D02" w:rsidRPr="00386D0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Администрации Бельтирского сельсовета в информационно-телекоммуникационной сети «Интернет» - </w:t>
      </w:r>
      <w:hyperlink r:id="rId6" w:history="1">
        <w:r w:rsidR="00386D02" w:rsidRPr="00386D02">
          <w:rPr>
            <w:rStyle w:val="ac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http://www.бельтирское-сп.рф</w:t>
        </w:r>
      </w:hyperlink>
      <w:r w:rsidR="00386D02" w:rsidRPr="00386D02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386D0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86BFD" w:rsidRPr="00507721">
        <w:rPr>
          <w:rFonts w:ascii="Times New Roman" w:hAnsi="Times New Roman" w:cs="Times New Roman"/>
          <w:sz w:val="26"/>
          <w:szCs w:val="26"/>
        </w:rPr>
        <w:t>и направить депутатам Совета депутатов с проектом решения.</w:t>
      </w:r>
    </w:p>
    <w:p w:rsidR="00A21DAF" w:rsidRPr="00A21DAF" w:rsidRDefault="00A21DAF" w:rsidP="00A21DAF">
      <w:pPr>
        <w:ind w:left="0" w:right="-2" w:firstLine="709"/>
        <w:rPr>
          <w:rFonts w:ascii="Times New Roman" w:hAnsi="Times New Roman" w:cs="Times New Roman"/>
          <w:b/>
          <w:sz w:val="26"/>
          <w:szCs w:val="26"/>
        </w:rPr>
      </w:pPr>
    </w:p>
    <w:p w:rsidR="00486BFD" w:rsidRPr="00507721" w:rsidRDefault="00386D02" w:rsidP="00F04A10">
      <w:pPr>
        <w:autoSpaceDE w:val="0"/>
        <w:autoSpaceDN w:val="0"/>
        <w:adjustRightInd w:val="0"/>
        <w:ind w:left="0" w:right="-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="00486BFD" w:rsidRPr="00507721">
        <w:rPr>
          <w:rFonts w:ascii="Times New Roman" w:hAnsi="Times New Roman" w:cs="Times New Roman"/>
          <w:sz w:val="26"/>
          <w:szCs w:val="26"/>
        </w:rPr>
        <w:t xml:space="preserve"> публичных слушаний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A21DAF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486BFD" w:rsidRPr="00507721">
        <w:rPr>
          <w:rFonts w:ascii="Times New Roman" w:hAnsi="Times New Roman" w:cs="Times New Roman"/>
          <w:sz w:val="26"/>
          <w:szCs w:val="26"/>
        </w:rPr>
        <w:t>В.П. Капустин</w:t>
      </w:r>
    </w:p>
    <w:sectPr w:rsidR="00486BFD" w:rsidRPr="00507721" w:rsidSect="00A21DAF">
      <w:pgSz w:w="11906" w:h="16838" w:code="9"/>
      <w:pgMar w:top="709" w:right="709" w:bottom="709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6322"/>
    <w:multiLevelType w:val="hybridMultilevel"/>
    <w:tmpl w:val="A810E9AE"/>
    <w:lvl w:ilvl="0" w:tplc="FCDC092E">
      <w:start w:val="1"/>
      <w:numFmt w:val="decimal"/>
      <w:lvlText w:val="%1)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>
    <w:nsid w:val="07211D2D"/>
    <w:multiLevelType w:val="hybridMultilevel"/>
    <w:tmpl w:val="1A88414E"/>
    <w:lvl w:ilvl="0" w:tplc="6990299E">
      <w:start w:val="1"/>
      <w:numFmt w:val="decimal"/>
      <w:lvlText w:val="%1)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A579F1"/>
    <w:multiLevelType w:val="hybridMultilevel"/>
    <w:tmpl w:val="20EC6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839CD"/>
    <w:multiLevelType w:val="hybridMultilevel"/>
    <w:tmpl w:val="CDB65650"/>
    <w:lvl w:ilvl="0" w:tplc="04190001">
      <w:start w:val="1"/>
      <w:numFmt w:val="bullet"/>
      <w:lvlText w:val=""/>
      <w:lvlJc w:val="left"/>
      <w:pPr>
        <w:ind w:left="18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7" w:hanging="360"/>
      </w:pPr>
      <w:rPr>
        <w:rFonts w:ascii="Wingdings" w:hAnsi="Wingdings" w:hint="default"/>
      </w:rPr>
    </w:lvl>
  </w:abstractNum>
  <w:abstractNum w:abstractNumId="4">
    <w:nsid w:val="3AD009E2"/>
    <w:multiLevelType w:val="hybridMultilevel"/>
    <w:tmpl w:val="CC905DB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B3A7D99"/>
    <w:multiLevelType w:val="hybridMultilevel"/>
    <w:tmpl w:val="AD02D92E"/>
    <w:lvl w:ilvl="0" w:tplc="0D4A2FC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E204494"/>
    <w:multiLevelType w:val="hybridMultilevel"/>
    <w:tmpl w:val="9D72A2DA"/>
    <w:lvl w:ilvl="0" w:tplc="C3588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E9E1100"/>
    <w:multiLevelType w:val="hybridMultilevel"/>
    <w:tmpl w:val="641283BE"/>
    <w:lvl w:ilvl="0" w:tplc="9ED83A8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7BA422A4"/>
    <w:multiLevelType w:val="hybridMultilevel"/>
    <w:tmpl w:val="2A44F91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7D8C3A88"/>
    <w:multiLevelType w:val="hybridMultilevel"/>
    <w:tmpl w:val="4B8801C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8"/>
  </w:num>
  <w:num w:numId="5">
    <w:abstractNumId w:val="9"/>
  </w:num>
  <w:num w:numId="6">
    <w:abstractNumId w:val="1"/>
  </w:num>
  <w:num w:numId="7">
    <w:abstractNumId w:val="7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15092"/>
    <w:rsid w:val="00002300"/>
    <w:rsid w:val="00013095"/>
    <w:rsid w:val="00040400"/>
    <w:rsid w:val="00041A93"/>
    <w:rsid w:val="00071E68"/>
    <w:rsid w:val="00072C3C"/>
    <w:rsid w:val="000C2546"/>
    <w:rsid w:val="000D5FDE"/>
    <w:rsid w:val="000D6E02"/>
    <w:rsid w:val="000E2D51"/>
    <w:rsid w:val="001238C0"/>
    <w:rsid w:val="0013741F"/>
    <w:rsid w:val="002004C2"/>
    <w:rsid w:val="00203B61"/>
    <w:rsid w:val="00247B30"/>
    <w:rsid w:val="002A7E60"/>
    <w:rsid w:val="002B65D0"/>
    <w:rsid w:val="00360610"/>
    <w:rsid w:val="00382B10"/>
    <w:rsid w:val="00386D02"/>
    <w:rsid w:val="003922B0"/>
    <w:rsid w:val="003A18E6"/>
    <w:rsid w:val="003A1E38"/>
    <w:rsid w:val="003B3FC0"/>
    <w:rsid w:val="0041221B"/>
    <w:rsid w:val="004422CB"/>
    <w:rsid w:val="0044599B"/>
    <w:rsid w:val="004604E8"/>
    <w:rsid w:val="00472D41"/>
    <w:rsid w:val="00472D97"/>
    <w:rsid w:val="004848E9"/>
    <w:rsid w:val="00486BFD"/>
    <w:rsid w:val="004A3564"/>
    <w:rsid w:val="0050371F"/>
    <w:rsid w:val="00507721"/>
    <w:rsid w:val="00517C91"/>
    <w:rsid w:val="005264F7"/>
    <w:rsid w:val="005419CB"/>
    <w:rsid w:val="00561D7C"/>
    <w:rsid w:val="005944A6"/>
    <w:rsid w:val="005B389E"/>
    <w:rsid w:val="005E2945"/>
    <w:rsid w:val="00602830"/>
    <w:rsid w:val="00647FAC"/>
    <w:rsid w:val="00697EED"/>
    <w:rsid w:val="006A3748"/>
    <w:rsid w:val="006D204C"/>
    <w:rsid w:val="006E5781"/>
    <w:rsid w:val="00703C3F"/>
    <w:rsid w:val="00706020"/>
    <w:rsid w:val="00715B43"/>
    <w:rsid w:val="007707B4"/>
    <w:rsid w:val="007E7FED"/>
    <w:rsid w:val="00874458"/>
    <w:rsid w:val="00877CB0"/>
    <w:rsid w:val="008A28C7"/>
    <w:rsid w:val="009855F8"/>
    <w:rsid w:val="00986383"/>
    <w:rsid w:val="00996A48"/>
    <w:rsid w:val="009D63C4"/>
    <w:rsid w:val="00A21DAF"/>
    <w:rsid w:val="00AE4129"/>
    <w:rsid w:val="00B00946"/>
    <w:rsid w:val="00B3033D"/>
    <w:rsid w:val="00B53C00"/>
    <w:rsid w:val="00BC0950"/>
    <w:rsid w:val="00BF4E54"/>
    <w:rsid w:val="00C4377B"/>
    <w:rsid w:val="00CA09FA"/>
    <w:rsid w:val="00CB2AC1"/>
    <w:rsid w:val="00CD5A30"/>
    <w:rsid w:val="00D14A65"/>
    <w:rsid w:val="00D80351"/>
    <w:rsid w:val="00DD3ADF"/>
    <w:rsid w:val="00E15092"/>
    <w:rsid w:val="00E765F5"/>
    <w:rsid w:val="00F04A10"/>
    <w:rsid w:val="00F200A1"/>
    <w:rsid w:val="00F240F2"/>
    <w:rsid w:val="00FC4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701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BF4E54"/>
    <w:rPr>
      <w:rFonts w:ascii="Verdana" w:hAnsi="Verdana"/>
      <w:color w:val="008080"/>
      <w:szCs w:val="20"/>
      <w:lang w:val="en-US"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6A374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3748"/>
    <w:rPr>
      <w:rFonts w:ascii="Segoe UI" w:hAnsi="Segoe UI" w:cs="Segoe UI"/>
      <w:sz w:val="18"/>
      <w:szCs w:val="18"/>
    </w:rPr>
  </w:style>
  <w:style w:type="paragraph" w:customStyle="1" w:styleId="a6">
    <w:name w:val="Знак"/>
    <w:basedOn w:val="a"/>
    <w:rsid w:val="00203B61"/>
    <w:pPr>
      <w:ind w:left="0" w:right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List Paragraph"/>
    <w:basedOn w:val="a"/>
    <w:rsid w:val="00203B61"/>
    <w:pPr>
      <w:suppressAutoHyphens/>
      <w:autoSpaceDN w:val="0"/>
      <w:ind w:left="720" w:right="0"/>
      <w:jc w:val="left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5944A6"/>
  </w:style>
  <w:style w:type="paragraph" w:customStyle="1" w:styleId="10">
    <w:name w:val="Обычный1"/>
    <w:rsid w:val="005944A6"/>
    <w:pPr>
      <w:suppressAutoHyphens/>
      <w:autoSpaceDN w:val="0"/>
      <w:ind w:left="0" w:right="0"/>
      <w:jc w:val="left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10"/>
    <w:rsid w:val="005944A6"/>
    <w:pPr>
      <w:ind w:left="720"/>
    </w:pPr>
  </w:style>
  <w:style w:type="paragraph" w:customStyle="1" w:styleId="text">
    <w:name w:val="text"/>
    <w:basedOn w:val="a"/>
    <w:link w:val="text0"/>
    <w:uiPriority w:val="99"/>
    <w:rsid w:val="004848E9"/>
    <w:pPr>
      <w:ind w:left="0" w:right="0" w:firstLine="567"/>
    </w:pPr>
    <w:rPr>
      <w:rFonts w:ascii="Arial" w:eastAsia="Times New Roman" w:hAnsi="Arial" w:cs="Times New Roman"/>
      <w:sz w:val="24"/>
      <w:szCs w:val="24"/>
    </w:rPr>
  </w:style>
  <w:style w:type="character" w:customStyle="1" w:styleId="text0">
    <w:name w:val="text Знак"/>
    <w:link w:val="text"/>
    <w:uiPriority w:val="99"/>
    <w:locked/>
    <w:rsid w:val="004848E9"/>
    <w:rPr>
      <w:rFonts w:ascii="Arial" w:eastAsia="Times New Roman" w:hAnsi="Arial" w:cs="Times New Roman"/>
      <w:sz w:val="24"/>
      <w:szCs w:val="24"/>
    </w:rPr>
  </w:style>
  <w:style w:type="paragraph" w:customStyle="1" w:styleId="Standard">
    <w:name w:val="Standard"/>
    <w:rsid w:val="005E2945"/>
    <w:pPr>
      <w:suppressAutoHyphens/>
      <w:autoSpaceDN w:val="0"/>
      <w:ind w:left="0" w:right="0"/>
      <w:jc w:val="left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paragraph" w:styleId="a8">
    <w:name w:val="Body Text"/>
    <w:basedOn w:val="a"/>
    <w:link w:val="a9"/>
    <w:rsid w:val="00E765F5"/>
    <w:pPr>
      <w:ind w:left="0" w:right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E765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E765F5"/>
    <w:pPr>
      <w:widowControl w:val="0"/>
      <w:autoSpaceDE w:val="0"/>
      <w:autoSpaceDN w:val="0"/>
      <w:adjustRightInd w:val="0"/>
      <w:ind w:left="0" w:right="19772" w:firstLine="720"/>
      <w:jc w:val="left"/>
    </w:pPr>
    <w:rPr>
      <w:rFonts w:ascii="Arial" w:eastAsia="Times New Roman" w:hAnsi="Arial" w:cs="Arial"/>
      <w:sz w:val="20"/>
      <w:szCs w:val="20"/>
    </w:rPr>
  </w:style>
  <w:style w:type="paragraph" w:styleId="aa">
    <w:name w:val="Body Text Indent"/>
    <w:basedOn w:val="a"/>
    <w:link w:val="ab"/>
    <w:rsid w:val="00E765F5"/>
    <w:pPr>
      <w:spacing w:after="120"/>
      <w:ind w:left="283" w:righ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E765F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765F5"/>
    <w:pPr>
      <w:autoSpaceDE w:val="0"/>
      <w:autoSpaceDN w:val="0"/>
      <w:adjustRightInd w:val="0"/>
      <w:ind w:left="0" w:right="0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sdaae5f71">
    <w:name w:val="csdaae5f71"/>
    <w:basedOn w:val="a0"/>
    <w:rsid w:val="003A18E6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character" w:styleId="ac">
    <w:name w:val="Hyperlink"/>
    <w:basedOn w:val="a0"/>
    <w:uiPriority w:val="99"/>
    <w:unhideWhenUsed/>
    <w:rsid w:val="00386D02"/>
    <w:rPr>
      <w:color w:val="0563C1" w:themeColor="hyperlink"/>
      <w:u w:val="single"/>
    </w:rPr>
  </w:style>
  <w:style w:type="paragraph" w:customStyle="1" w:styleId="consplustitle">
    <w:name w:val="consplustitle"/>
    <w:basedOn w:val="a"/>
    <w:rsid w:val="005264F7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3;&#1077;&#1083;&#1100;&#1090;&#1080;&#1088;&#1089;&#1082;&#1086;&#1077;-&#1089;&#1087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70C9A8-CDC5-4168-B97D-F575C5DFE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6</Pages>
  <Words>2751</Words>
  <Characters>15681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Веста</dc:creator>
  <cp:keywords/>
  <dc:description/>
  <cp:lastModifiedBy>User7</cp:lastModifiedBy>
  <cp:revision>33</cp:revision>
  <cp:lastPrinted>2023-06-28T04:49:00Z</cp:lastPrinted>
  <dcterms:created xsi:type="dcterms:W3CDTF">2017-11-17T07:56:00Z</dcterms:created>
  <dcterms:modified xsi:type="dcterms:W3CDTF">2023-06-28T04:49:00Z</dcterms:modified>
</cp:coreProperties>
</file>