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6F" w:rsidRPr="00E0582E" w:rsidRDefault="00C8086F" w:rsidP="00C8086F">
      <w:pPr>
        <w:pStyle w:val="1"/>
        <w:jc w:val="center"/>
        <w:rPr>
          <w:rFonts w:ascii="Bookman Old Style" w:hAnsi="Bookman Old Style" w:cs="Times New Roman"/>
          <w:sz w:val="24"/>
          <w:szCs w:val="24"/>
        </w:rPr>
      </w:pPr>
      <w:r w:rsidRPr="00E0582E">
        <w:rPr>
          <w:rFonts w:ascii="Bookman Old Style" w:hAnsi="Bookman Old Style" w:cs="Times New Roman"/>
          <w:sz w:val="24"/>
          <w:szCs w:val="24"/>
        </w:rPr>
        <w:t>РОССИЙСКАЯ ФЕДЕРАЦИЯ</w:t>
      </w:r>
    </w:p>
    <w:p w:rsidR="00C8086F" w:rsidRPr="00E0582E" w:rsidRDefault="00C8086F" w:rsidP="00C8086F">
      <w:pPr>
        <w:jc w:val="center"/>
        <w:rPr>
          <w:rFonts w:ascii="Bookman Old Style" w:hAnsi="Bookman Old Style"/>
          <w:b/>
        </w:rPr>
      </w:pPr>
      <w:r w:rsidRPr="00E0582E">
        <w:rPr>
          <w:rFonts w:ascii="Bookman Old Style" w:hAnsi="Bookman Old Style"/>
          <w:b/>
        </w:rPr>
        <w:t>РЕСПУБЛИКА ХАКАСИЯ</w:t>
      </w:r>
    </w:p>
    <w:p w:rsidR="00C8086F" w:rsidRPr="00E0582E" w:rsidRDefault="00C8086F" w:rsidP="00C8086F">
      <w:pPr>
        <w:jc w:val="center"/>
        <w:rPr>
          <w:rFonts w:ascii="Bookman Old Style" w:hAnsi="Bookman Old Style"/>
          <w:b/>
        </w:rPr>
      </w:pPr>
      <w:r w:rsidRPr="00E0582E">
        <w:rPr>
          <w:rFonts w:ascii="Bookman Old Style" w:hAnsi="Bookman Old Style"/>
          <w:b/>
        </w:rPr>
        <w:t>АСКИЗСКИЙ РАЙОН</w:t>
      </w:r>
    </w:p>
    <w:p w:rsidR="00C8086F" w:rsidRPr="00E0582E" w:rsidRDefault="00C8086F" w:rsidP="00C8086F">
      <w:pPr>
        <w:jc w:val="center"/>
        <w:rPr>
          <w:rFonts w:ascii="Bookman Old Style" w:hAnsi="Bookman Old Style"/>
        </w:rPr>
      </w:pPr>
      <w:r w:rsidRPr="00E0582E">
        <w:rPr>
          <w:rFonts w:ascii="Bookman Old Style" w:hAnsi="Bookman Old Style"/>
          <w:b/>
        </w:rPr>
        <w:t>МУП «БЕЛЬТИРСКОЕ  ЖКХ</w:t>
      </w:r>
      <w:r w:rsidRPr="00E0582E">
        <w:rPr>
          <w:rFonts w:ascii="Bookman Old Style" w:hAnsi="Bookman Old Style"/>
        </w:rPr>
        <w:t>»</w:t>
      </w:r>
    </w:p>
    <w:p w:rsidR="00C8086F" w:rsidRPr="00E0582E" w:rsidRDefault="00C8086F" w:rsidP="00C8086F">
      <w:pPr>
        <w:jc w:val="center"/>
        <w:rPr>
          <w:rFonts w:ascii="Bookman Old Style" w:hAnsi="Bookman Old Style"/>
        </w:rPr>
      </w:pPr>
      <w:r w:rsidRPr="00E0582E">
        <w:rPr>
          <w:rFonts w:ascii="Bookman Old Style" w:hAnsi="Bookman Old Style"/>
        </w:rPr>
        <w:t>====================================================</w:t>
      </w:r>
    </w:p>
    <w:p w:rsidR="00C8086F" w:rsidRPr="00E0582E" w:rsidRDefault="00C8086F" w:rsidP="00C8086F">
      <w:pPr>
        <w:rPr>
          <w:rFonts w:ascii="Bookman Old Style" w:hAnsi="Bookman Old Style"/>
        </w:rPr>
      </w:pPr>
      <w:r w:rsidRPr="00E0582E">
        <w:rPr>
          <w:rFonts w:ascii="Bookman Old Style" w:hAnsi="Bookman Old Style"/>
        </w:rPr>
        <w:t xml:space="preserve">655710,Республика Хакасия                 </w:t>
      </w:r>
      <w:r w:rsidRPr="00E0582E">
        <w:rPr>
          <w:rFonts w:ascii="Bookman Old Style" w:hAnsi="Bookman Old Style"/>
        </w:rPr>
        <w:tab/>
        <w:t xml:space="preserve">                   </w:t>
      </w:r>
    </w:p>
    <w:p w:rsidR="00C8086F" w:rsidRPr="00E0582E" w:rsidRDefault="00C8086F" w:rsidP="00C8086F">
      <w:pPr>
        <w:rPr>
          <w:rFonts w:ascii="Bookman Old Style" w:hAnsi="Bookman Old Style"/>
        </w:rPr>
      </w:pPr>
      <w:r w:rsidRPr="00E0582E">
        <w:rPr>
          <w:rFonts w:ascii="Bookman Old Style" w:hAnsi="Bookman Old Style"/>
        </w:rPr>
        <w:t xml:space="preserve">с. </w:t>
      </w:r>
      <w:proofErr w:type="spellStart"/>
      <w:r w:rsidRPr="00E0582E">
        <w:rPr>
          <w:rFonts w:ascii="Bookman Old Style" w:hAnsi="Bookman Old Style"/>
        </w:rPr>
        <w:t>Бельтирское</w:t>
      </w:r>
      <w:proofErr w:type="spellEnd"/>
      <w:r w:rsidRPr="00E0582E">
        <w:rPr>
          <w:rFonts w:ascii="Bookman Old Style" w:hAnsi="Bookman Old Style"/>
        </w:rPr>
        <w:t xml:space="preserve"> ул. Октябрьская 26                               </w:t>
      </w:r>
    </w:p>
    <w:p w:rsidR="00BA5C65" w:rsidRDefault="00C8086F" w:rsidP="00C8086F">
      <w:pPr>
        <w:rPr>
          <w:rFonts w:ascii="Bookman Old Style" w:hAnsi="Bookman Old Style"/>
        </w:rPr>
      </w:pPr>
      <w:r w:rsidRPr="00E0582E">
        <w:rPr>
          <w:rFonts w:ascii="Bookman Old Style" w:hAnsi="Bookman Old Style"/>
        </w:rPr>
        <w:t>телефон 9-51-97</w:t>
      </w:r>
    </w:p>
    <w:p w:rsidR="00C8086F" w:rsidRPr="00E0582E" w:rsidRDefault="00BA5C65" w:rsidP="00C8086F">
      <w:pPr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  <w:lang w:val="en-US"/>
        </w:rPr>
        <w:t>emal</w:t>
      </w:r>
      <w:proofErr w:type="spellEnd"/>
      <w:proofErr w:type="gramEnd"/>
      <w:r>
        <w:rPr>
          <w:rFonts w:ascii="Bookman Old Style" w:hAnsi="Bookman Old Style"/>
        </w:rPr>
        <w:t>: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Beltir</w:t>
      </w:r>
      <w:proofErr w:type="spellEnd"/>
      <w:r w:rsidRPr="00BA5C65">
        <w:rPr>
          <w:rFonts w:ascii="Bookman Old Style" w:hAnsi="Bookman Old Style"/>
        </w:rPr>
        <w:t>_2010@</w:t>
      </w:r>
      <w:r>
        <w:rPr>
          <w:rFonts w:ascii="Bookman Old Style" w:hAnsi="Bookman Old Style"/>
          <w:lang w:val="en-US"/>
        </w:rPr>
        <w:t>mail</w:t>
      </w:r>
      <w:r w:rsidRPr="00BA5C65"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 w:rsidR="00C8086F" w:rsidRPr="00E0582E">
        <w:rPr>
          <w:rFonts w:ascii="Bookman Old Style" w:hAnsi="Bookman Old Style"/>
        </w:rPr>
        <w:t xml:space="preserve">                                                         </w:t>
      </w:r>
    </w:p>
    <w:p w:rsidR="00C8086F" w:rsidRDefault="00C8086F" w:rsidP="00C8086F">
      <w:pPr>
        <w:rPr>
          <w:rFonts w:ascii="Bookman Old Style" w:hAnsi="Bookman Old Style"/>
        </w:rPr>
      </w:pPr>
    </w:p>
    <w:p w:rsidR="00C8086F" w:rsidRPr="0010083B" w:rsidRDefault="00C8086F" w:rsidP="00C8086F">
      <w:pPr>
        <w:rPr>
          <w:rFonts w:ascii="Bookman Old Style" w:hAnsi="Bookman Old Style"/>
        </w:rPr>
      </w:pPr>
      <w:bookmarkStart w:id="0" w:name="_GoBack"/>
      <w:bookmarkEnd w:id="0"/>
    </w:p>
    <w:p w:rsidR="00C8086F" w:rsidRDefault="00C8086F" w:rsidP="00C8086F">
      <w:pPr>
        <w:jc w:val="center"/>
        <w:rPr>
          <w:rFonts w:ascii="Bookman Old Style" w:hAnsi="Bookman Old Style"/>
          <w:b/>
        </w:rPr>
      </w:pPr>
    </w:p>
    <w:p w:rsidR="00C8086F" w:rsidRDefault="00C8086F" w:rsidP="00C808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ИНФОРМАЦИЯ О НАЛИЧИИ ТЕХНИЧЕСКОЙ ВОЗМОЖНОСТИ </w:t>
      </w:r>
    </w:p>
    <w:p w:rsidR="00C8086F" w:rsidRDefault="00C8086F" w:rsidP="00C8086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ДОСТУПА К РЕГУЛИРУЕМЫМ УСЛУГАМ РЕГУЛИРУЕМОЙ ОРГАНИЗАЦИЕЙ</w:t>
      </w:r>
      <w:r w:rsidRPr="00E0582E">
        <w:rPr>
          <w:rFonts w:ascii="Bookman Old Style" w:hAnsi="Bookman Old Style"/>
          <w:b/>
        </w:rPr>
        <w:t xml:space="preserve"> МУП «Б</w:t>
      </w:r>
      <w:r>
        <w:rPr>
          <w:rFonts w:ascii="Bookman Old Style" w:hAnsi="Bookman Old Style"/>
          <w:b/>
        </w:rPr>
        <w:t xml:space="preserve">ЕЛЬТИРСКОЕ </w:t>
      </w:r>
      <w:r w:rsidRPr="00E0582E">
        <w:rPr>
          <w:rFonts w:ascii="Bookman Old Style" w:hAnsi="Bookman Old Style"/>
          <w:b/>
        </w:rPr>
        <w:t xml:space="preserve"> ЖКХ» </w:t>
      </w:r>
    </w:p>
    <w:p w:rsidR="00C8086F" w:rsidRDefault="00C8086F" w:rsidP="00C8086F">
      <w:pPr>
        <w:jc w:val="center"/>
        <w:rPr>
          <w:rFonts w:ascii="Bookman Old Style" w:hAnsi="Bookman Old Style"/>
          <w:b/>
        </w:rPr>
      </w:pPr>
    </w:p>
    <w:p w:rsidR="003C66B5" w:rsidRPr="003C66B5" w:rsidRDefault="003C66B5" w:rsidP="002F1BFE">
      <w:r w:rsidRPr="003C66B5">
        <w:t>МУП «</w:t>
      </w:r>
      <w:proofErr w:type="spellStart"/>
      <w:r w:rsidRPr="003C66B5">
        <w:t>Бельтирское</w:t>
      </w:r>
      <w:proofErr w:type="spellEnd"/>
      <w:r w:rsidRPr="003C66B5">
        <w:t xml:space="preserve"> ЖКХ» передано на праве хозяйственного ведения в соответствии Учредителем одна котельная</w:t>
      </w:r>
      <w:proofErr w:type="gramStart"/>
      <w:r w:rsidRPr="003C66B5">
        <w:t xml:space="preserve"> ,</w:t>
      </w:r>
      <w:proofErr w:type="gramEnd"/>
      <w:r w:rsidRPr="003C66B5">
        <w:t xml:space="preserve"> установленной мощностью 2,41</w:t>
      </w:r>
      <w:r w:rsidRPr="003C66B5">
        <w:rPr>
          <w:highlight w:val="yellow"/>
        </w:rPr>
        <w:t xml:space="preserve"> </w:t>
      </w:r>
      <w:r w:rsidRPr="003C66B5">
        <w:t>Гкал/час и тепловые сети протяжностью 1,190  километров диаметром 50-150 мм.</w:t>
      </w:r>
    </w:p>
    <w:p w:rsidR="003C66B5" w:rsidRPr="003C66B5" w:rsidRDefault="003C66B5" w:rsidP="002F1BFE">
      <w:r w:rsidRPr="003C66B5">
        <w:t>Износ тепловых сетей 75%.</w:t>
      </w:r>
    </w:p>
    <w:p w:rsidR="003C66B5" w:rsidRPr="003C66B5" w:rsidRDefault="003C66B5" w:rsidP="002F1BFE">
      <w:pPr>
        <w:rPr>
          <w:b/>
        </w:rPr>
      </w:pPr>
    </w:p>
    <w:p w:rsidR="003C66B5" w:rsidRPr="003C66B5" w:rsidRDefault="003C66B5" w:rsidP="002F1BFE">
      <w:r w:rsidRPr="003C66B5">
        <w:t xml:space="preserve">Котельная вырабатывает тепловую энергию для нужд коммунального теплоснабжения потребителей (населения, бюджетных организаций и прочих потребителей) с. </w:t>
      </w:r>
      <w:proofErr w:type="spellStart"/>
      <w:r w:rsidRPr="003C66B5">
        <w:t>Бельтирское</w:t>
      </w:r>
      <w:proofErr w:type="spellEnd"/>
      <w:r w:rsidRPr="003C66B5">
        <w:t>.</w:t>
      </w:r>
    </w:p>
    <w:p w:rsidR="003C66B5" w:rsidRPr="003C66B5" w:rsidRDefault="003C66B5" w:rsidP="002F1BFE">
      <w:r w:rsidRPr="003C66B5">
        <w:t>Год ввода в эксплуатацию 1972;</w:t>
      </w:r>
    </w:p>
    <w:p w:rsidR="003C66B5" w:rsidRPr="003C66B5" w:rsidRDefault="003C66B5" w:rsidP="002F1BFE">
      <w:r w:rsidRPr="003C66B5">
        <w:t xml:space="preserve">Вид топлива – уголь сортовой (ДПК) </w:t>
      </w:r>
    </w:p>
    <w:p w:rsidR="003C66B5" w:rsidRPr="003C66B5" w:rsidRDefault="003C66B5" w:rsidP="003C66B5">
      <w:pPr>
        <w:ind w:left="567" w:firstLine="624"/>
      </w:pPr>
    </w:p>
    <w:p w:rsidR="003C66B5" w:rsidRPr="003C66B5" w:rsidRDefault="003C66B5" w:rsidP="002F1BFE">
      <w:r w:rsidRPr="003C66B5">
        <w:t>Установленная мощность котельной – 2,41 Гкал/час;</w:t>
      </w:r>
    </w:p>
    <w:p w:rsidR="003C66B5" w:rsidRPr="003C66B5" w:rsidRDefault="003C66B5" w:rsidP="002F1BFE">
      <w:r w:rsidRPr="003C66B5">
        <w:t>1) 2 стальных водогрейных котлов  ТВС -10 производительностью 0,66 * 2 = 1,32 Гкал/час;</w:t>
      </w:r>
    </w:p>
    <w:p w:rsidR="003C66B5" w:rsidRPr="003C66B5" w:rsidRDefault="003C66B5" w:rsidP="002F1BFE">
      <w:r w:rsidRPr="003C66B5">
        <w:t>2) стальной водогрейный котел ТВС-8  производительностью 0,52 * 1 = 0,52 Гкал/час.</w:t>
      </w:r>
    </w:p>
    <w:p w:rsidR="003C66B5" w:rsidRPr="003C66B5" w:rsidRDefault="003C66B5" w:rsidP="002F1BFE">
      <w:r w:rsidRPr="003C66B5">
        <w:t>3) стальной водогрейный котел ТВС-8  производительность 0,57 * 1 = 0,57 Гкал/час.</w:t>
      </w:r>
    </w:p>
    <w:p w:rsidR="003C66B5" w:rsidRPr="003C66B5" w:rsidRDefault="003C66B5" w:rsidP="002F1BFE">
      <w:r w:rsidRPr="003C66B5">
        <w:t>Температурный график – 115 ˚С.</w:t>
      </w:r>
    </w:p>
    <w:p w:rsidR="003C66B5" w:rsidRPr="003C66B5" w:rsidRDefault="003C66B5" w:rsidP="002F1BFE">
      <w:r w:rsidRPr="003C66B5">
        <w:t>Плановая реализация котельной на 2012 г.  2831,75  Гкал.</w:t>
      </w:r>
    </w:p>
    <w:p w:rsidR="003C66B5" w:rsidRPr="003C66B5" w:rsidRDefault="003C66B5" w:rsidP="002F1BFE">
      <w:r w:rsidRPr="003C66B5">
        <w:t xml:space="preserve">Балансовая стоимость основного оборудования и котельной – 499,9 </w:t>
      </w:r>
      <w:proofErr w:type="spellStart"/>
      <w:r w:rsidRPr="003C66B5">
        <w:t>тыс</w:t>
      </w:r>
      <w:proofErr w:type="gramStart"/>
      <w:r w:rsidRPr="003C66B5">
        <w:t>.р</w:t>
      </w:r>
      <w:proofErr w:type="gramEnd"/>
      <w:r w:rsidRPr="003C66B5">
        <w:t>ублей</w:t>
      </w:r>
      <w:proofErr w:type="spellEnd"/>
      <w:r w:rsidRPr="003C66B5">
        <w:t>.</w:t>
      </w:r>
    </w:p>
    <w:p w:rsidR="003C66B5" w:rsidRPr="003C66B5" w:rsidRDefault="003C66B5" w:rsidP="002F1BFE"/>
    <w:p w:rsidR="003C66B5" w:rsidRDefault="003C66B5" w:rsidP="002F1BFE">
      <w:r w:rsidRPr="003C66B5">
        <w:t>Степень износа котельной – 84,6 %.</w:t>
      </w:r>
    </w:p>
    <w:p w:rsidR="003C66B5" w:rsidRPr="003C66B5" w:rsidRDefault="003C66B5" w:rsidP="002F1BFE"/>
    <w:p w:rsidR="003C66B5" w:rsidRPr="002F1BFE" w:rsidRDefault="003C66B5" w:rsidP="002F1BFE">
      <w:r w:rsidRPr="002F1BFE">
        <w:t>Техническая возможность доступа к услугам регулирующей организации МУП «</w:t>
      </w:r>
      <w:proofErr w:type="spellStart"/>
      <w:r w:rsidRPr="002F1BFE">
        <w:t>Бельтирское</w:t>
      </w:r>
      <w:proofErr w:type="spellEnd"/>
      <w:r w:rsidRPr="002F1BFE">
        <w:t xml:space="preserve"> ЖКХ» имеется, но заявок о подключении</w:t>
      </w:r>
      <w:r w:rsidR="00152E82" w:rsidRPr="002F1BFE">
        <w:t xml:space="preserve"> на данный момент нет.</w:t>
      </w:r>
      <w:r w:rsidRPr="002F1BFE">
        <w:t xml:space="preserve"> </w:t>
      </w:r>
    </w:p>
    <w:p w:rsidR="003C66B5" w:rsidRPr="002F1BFE" w:rsidRDefault="003C66B5" w:rsidP="00C8086F">
      <w:pPr>
        <w:ind w:firstLine="567"/>
      </w:pPr>
    </w:p>
    <w:p w:rsidR="00C8086F" w:rsidRDefault="00C8086F" w:rsidP="00C8086F">
      <w:pPr>
        <w:pStyle w:val="ConsPlusNormal"/>
        <w:widowControl/>
        <w:ind w:firstLine="0"/>
        <w:jc w:val="both"/>
      </w:pPr>
    </w:p>
    <w:p w:rsidR="00C8086F" w:rsidRDefault="00C8086F" w:rsidP="00C8086F">
      <w:pPr>
        <w:pStyle w:val="ConsPlusNormal"/>
        <w:widowControl/>
        <w:ind w:firstLine="0"/>
        <w:jc w:val="both"/>
      </w:pPr>
    </w:p>
    <w:p w:rsidR="00C8086F" w:rsidRDefault="00C8086F" w:rsidP="00C8086F">
      <w:pPr>
        <w:pStyle w:val="ConsPlusNormal"/>
        <w:widowControl/>
        <w:ind w:firstLine="540"/>
        <w:jc w:val="both"/>
      </w:pPr>
    </w:p>
    <w:p w:rsidR="00C8086F" w:rsidRPr="002F1BFE" w:rsidRDefault="00C8086F" w:rsidP="00C8086F">
      <w:r w:rsidRPr="002F1BFE">
        <w:t>Директор МУП  «</w:t>
      </w:r>
      <w:proofErr w:type="spellStart"/>
      <w:r w:rsidRPr="002F1BFE">
        <w:t>Бельтирское</w:t>
      </w:r>
      <w:proofErr w:type="spellEnd"/>
      <w:r w:rsidRPr="002F1BFE">
        <w:t xml:space="preserve"> ЖКХ»                                     </w:t>
      </w:r>
      <w:proofErr w:type="spellStart"/>
      <w:r w:rsidRPr="002F1BFE">
        <w:t>С.П.Нестеров</w:t>
      </w:r>
      <w:proofErr w:type="spellEnd"/>
      <w:r w:rsidRPr="002F1BFE">
        <w:t xml:space="preserve"> </w:t>
      </w:r>
    </w:p>
    <w:sectPr w:rsidR="00C8086F" w:rsidRPr="002F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7A"/>
    <w:rsid w:val="00152E82"/>
    <w:rsid w:val="00177E7A"/>
    <w:rsid w:val="00200DB9"/>
    <w:rsid w:val="002F1BFE"/>
    <w:rsid w:val="003C66B5"/>
    <w:rsid w:val="004C676F"/>
    <w:rsid w:val="00BA5C65"/>
    <w:rsid w:val="00C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80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80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2013-09-17T08:12:00Z</cp:lastPrinted>
  <dcterms:created xsi:type="dcterms:W3CDTF">2013-09-17T03:41:00Z</dcterms:created>
  <dcterms:modified xsi:type="dcterms:W3CDTF">2013-09-18T00:18:00Z</dcterms:modified>
</cp:coreProperties>
</file>