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A1" w:rsidRDefault="003F5E70" w:rsidP="006B7FA1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села </w:t>
      </w:r>
      <w:proofErr w:type="spellStart"/>
      <w:r>
        <w:rPr>
          <w:b/>
          <w:sz w:val="28"/>
          <w:szCs w:val="28"/>
        </w:rPr>
        <w:t>Бельтирское</w:t>
      </w:r>
      <w:proofErr w:type="spellEnd"/>
      <w:r>
        <w:rPr>
          <w:b/>
          <w:sz w:val="28"/>
          <w:szCs w:val="28"/>
        </w:rPr>
        <w:t xml:space="preserve"> с 28.02.2017 введён особый противопожарный режим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3F5E70" w:rsidRDefault="003F5E70" w:rsidP="006B7FA1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</w:p>
    <w:p w:rsidR="00F553FD" w:rsidRPr="006B7FA1" w:rsidRDefault="003F5E70" w:rsidP="006B7FA1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="00F553FD" w:rsidRPr="00F553FD">
        <w:rPr>
          <w:color w:val="000000"/>
          <w:sz w:val="28"/>
          <w:szCs w:val="28"/>
        </w:rPr>
        <w:t xml:space="preserve">этому документу </w:t>
      </w:r>
      <w:r w:rsidRPr="006B7FA1">
        <w:rPr>
          <w:b/>
          <w:color w:val="000000"/>
          <w:sz w:val="28"/>
          <w:szCs w:val="28"/>
        </w:rPr>
        <w:t>введён</w:t>
      </w:r>
      <w:bookmarkStart w:id="0" w:name="_GoBack"/>
      <w:bookmarkEnd w:id="0"/>
      <w:r w:rsidR="00F553FD" w:rsidRPr="006B7FA1">
        <w:rPr>
          <w:b/>
          <w:color w:val="000000"/>
          <w:sz w:val="28"/>
          <w:szCs w:val="28"/>
        </w:rPr>
        <w:t xml:space="preserve"> запрет</w:t>
      </w:r>
      <w:r w:rsidR="00F553FD" w:rsidRPr="00F553FD">
        <w:rPr>
          <w:color w:val="000000"/>
          <w:sz w:val="28"/>
          <w:szCs w:val="28"/>
        </w:rPr>
        <w:t xml:space="preserve"> на:</w:t>
      </w:r>
    </w:p>
    <w:p w:rsidR="00F553FD" w:rsidRPr="00F553FD" w:rsidRDefault="00F553FD" w:rsidP="006B7FA1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F553FD">
        <w:rPr>
          <w:color w:val="000000"/>
          <w:sz w:val="28"/>
          <w:szCs w:val="28"/>
        </w:rPr>
        <w:t>проведение сельскохозяйственных палов;</w:t>
      </w:r>
    </w:p>
    <w:p w:rsidR="00F553FD" w:rsidRPr="00F553FD" w:rsidRDefault="00F553FD" w:rsidP="006B7FA1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F553FD">
        <w:rPr>
          <w:color w:val="000000"/>
          <w:sz w:val="28"/>
          <w:szCs w:val="28"/>
        </w:rPr>
        <w:t>разведение костров, сжигание твердых бытовых отходов, мусора на землях лесного фонда, населенных пунктов и прилегающих территориях;</w:t>
      </w:r>
    </w:p>
    <w:p w:rsidR="009D4FF3" w:rsidRDefault="00F553FD" w:rsidP="006B7FA1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F553FD">
        <w:rPr>
          <w:color w:val="000000"/>
          <w:sz w:val="28"/>
          <w:szCs w:val="28"/>
        </w:rPr>
        <w:t>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насаждениям;</w:t>
      </w:r>
    </w:p>
    <w:p w:rsidR="00F553FD" w:rsidRPr="00F553FD" w:rsidRDefault="00F553FD" w:rsidP="006B7FA1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F553FD">
        <w:rPr>
          <w:color w:val="000000"/>
          <w:sz w:val="28"/>
          <w:szCs w:val="28"/>
        </w:rPr>
        <w:t>а также проведение иных пожароопасных работ.</w:t>
      </w:r>
    </w:p>
    <w:p w:rsidR="005B516D" w:rsidRPr="00F553FD" w:rsidRDefault="00F553FD" w:rsidP="006B7FA1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F553FD">
        <w:rPr>
          <w:color w:val="000000"/>
          <w:sz w:val="28"/>
          <w:szCs w:val="28"/>
        </w:rPr>
        <w:t>Также введен запрет на использование сооружений для приготовления блюд на углях на землях лесного фонда и прилегающих территориях, а также на земельных участках, примыкающих к землям с</w:t>
      </w:r>
      <w:r>
        <w:rPr>
          <w:color w:val="000000"/>
          <w:sz w:val="28"/>
          <w:szCs w:val="28"/>
        </w:rPr>
        <w:t>ельскохозяйственного назначения</w:t>
      </w:r>
    </w:p>
    <w:p w:rsidR="005B516D" w:rsidRPr="00F553FD" w:rsidRDefault="00F553FD" w:rsidP="006B7FA1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</w:t>
      </w:r>
      <w:r w:rsidR="009D4FF3">
        <w:rPr>
          <w:sz w:val="28"/>
          <w:szCs w:val="28"/>
        </w:rPr>
        <w:t xml:space="preserve"> </w:t>
      </w:r>
      <w:r w:rsidR="005B516D" w:rsidRPr="00F553FD">
        <w:rPr>
          <w:sz w:val="28"/>
          <w:szCs w:val="28"/>
        </w:rPr>
        <w:t>за разжигание хвороста или сухой травы в местах, не удовлетворяющих правилам пожарной безопасности, предусматриваетс</w:t>
      </w:r>
      <w:r>
        <w:rPr>
          <w:sz w:val="28"/>
          <w:szCs w:val="28"/>
        </w:rPr>
        <w:t xml:space="preserve">я </w:t>
      </w:r>
      <w:r w:rsidRPr="006B7FA1">
        <w:rPr>
          <w:b/>
          <w:sz w:val="28"/>
          <w:szCs w:val="28"/>
        </w:rPr>
        <w:t xml:space="preserve">штраф </w:t>
      </w:r>
      <w:r>
        <w:rPr>
          <w:sz w:val="28"/>
          <w:szCs w:val="28"/>
        </w:rPr>
        <w:t xml:space="preserve">в размере </w:t>
      </w:r>
      <w:r w:rsidRPr="006B7FA1">
        <w:rPr>
          <w:b/>
          <w:sz w:val="28"/>
          <w:szCs w:val="28"/>
        </w:rPr>
        <w:t>от 3000 до 4</w:t>
      </w:r>
      <w:r w:rsidR="005B516D" w:rsidRPr="006B7FA1">
        <w:rPr>
          <w:b/>
          <w:sz w:val="28"/>
          <w:szCs w:val="28"/>
        </w:rPr>
        <w:t>000</w:t>
      </w:r>
      <w:r w:rsidR="005B516D" w:rsidRPr="006B7FA1">
        <w:rPr>
          <w:rStyle w:val="apple-converted-space"/>
          <w:b/>
          <w:sz w:val="28"/>
          <w:szCs w:val="28"/>
        </w:rPr>
        <w:t> </w:t>
      </w:r>
      <w:hyperlink r:id="rId5" w:tgtFrame="_blank" w:history="1">
        <w:r w:rsidR="005B516D" w:rsidRPr="006B7FA1">
          <w:rPr>
            <w:rStyle w:val="a4"/>
            <w:b/>
            <w:bCs/>
            <w:color w:val="auto"/>
            <w:sz w:val="28"/>
            <w:szCs w:val="28"/>
            <w:u w:val="none"/>
          </w:rPr>
          <w:t>рублей</w:t>
        </w:r>
      </w:hyperlink>
      <w:r w:rsidR="005B516D" w:rsidRPr="006B7FA1">
        <w:rPr>
          <w:rStyle w:val="apple-converted-space"/>
          <w:b/>
          <w:sz w:val="28"/>
          <w:szCs w:val="28"/>
        </w:rPr>
        <w:t> </w:t>
      </w:r>
      <w:r w:rsidR="005B516D" w:rsidRPr="006B7FA1">
        <w:rPr>
          <w:b/>
          <w:sz w:val="28"/>
          <w:szCs w:val="28"/>
        </w:rPr>
        <w:t>для гражданских лиц</w:t>
      </w:r>
      <w:r w:rsidR="005B516D" w:rsidRPr="00F553FD">
        <w:rPr>
          <w:sz w:val="28"/>
          <w:szCs w:val="28"/>
        </w:rPr>
        <w:t>. Должностным лицам в таком случае придется заплатить от 15 000 до 25 000</w:t>
      </w:r>
      <w:r w:rsidR="005B516D" w:rsidRPr="00F553FD">
        <w:rPr>
          <w:rStyle w:val="apple-converted-space"/>
          <w:sz w:val="28"/>
          <w:szCs w:val="28"/>
        </w:rPr>
        <w:t> </w:t>
      </w:r>
      <w:r w:rsidR="005B516D" w:rsidRPr="00F553FD">
        <w:rPr>
          <w:sz w:val="28"/>
          <w:szCs w:val="28"/>
        </w:rPr>
        <w:t>рублей. Штраф для юридических лиц составит от 150 000 до 250 000</w:t>
      </w:r>
      <w:r w:rsidR="005B516D" w:rsidRPr="00F553FD">
        <w:rPr>
          <w:rStyle w:val="apple-converted-space"/>
          <w:sz w:val="28"/>
          <w:szCs w:val="28"/>
        </w:rPr>
        <w:t> </w:t>
      </w:r>
      <w:r w:rsidR="005B516D" w:rsidRPr="00F553FD">
        <w:rPr>
          <w:sz w:val="28"/>
          <w:szCs w:val="28"/>
        </w:rPr>
        <w:t>рублей.</w:t>
      </w:r>
    </w:p>
    <w:p w:rsidR="005B516D" w:rsidRPr="00F553FD" w:rsidRDefault="005B516D" w:rsidP="006B7FA1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F553FD">
        <w:rPr>
          <w:sz w:val="28"/>
          <w:szCs w:val="28"/>
        </w:rPr>
        <w:t>Что касается разведения костров в случае действия особого противопожарного режима, то размер штрафа за разведение костра в этом случае также увеличится. За нарушение особого противопожарного режима простые граждане заплатят от 4 000 до 5 000</w:t>
      </w:r>
      <w:r w:rsidRPr="00F553FD">
        <w:rPr>
          <w:rStyle w:val="apple-converted-space"/>
          <w:sz w:val="28"/>
          <w:szCs w:val="28"/>
        </w:rPr>
        <w:t> </w:t>
      </w:r>
      <w:r w:rsidRPr="00F553FD">
        <w:rPr>
          <w:sz w:val="28"/>
          <w:szCs w:val="28"/>
        </w:rPr>
        <w:t>рублей</w:t>
      </w:r>
      <w:r w:rsidR="00CF071F">
        <w:rPr>
          <w:sz w:val="28"/>
          <w:szCs w:val="28"/>
        </w:rPr>
        <w:t xml:space="preserve"> </w:t>
      </w:r>
      <w:r w:rsidRPr="00F553FD">
        <w:rPr>
          <w:sz w:val="28"/>
          <w:szCs w:val="28"/>
        </w:rPr>
        <w:t>(дешевле будет остаться дома). Должностные лица будут наказаны за проступок штрафом в размере от 20 000 до 40 000</w:t>
      </w:r>
      <w:r w:rsidRPr="00F553FD">
        <w:rPr>
          <w:rStyle w:val="apple-converted-space"/>
          <w:sz w:val="28"/>
          <w:szCs w:val="28"/>
        </w:rPr>
        <w:t> </w:t>
      </w:r>
      <w:r w:rsidRPr="00F553FD">
        <w:rPr>
          <w:sz w:val="28"/>
          <w:szCs w:val="28"/>
        </w:rPr>
        <w:t>рублей. А юридические лица при этом разорятся на 300 000 — 500 000</w:t>
      </w:r>
      <w:r w:rsidRPr="00F553FD">
        <w:rPr>
          <w:rStyle w:val="apple-converted-space"/>
          <w:sz w:val="28"/>
          <w:szCs w:val="28"/>
        </w:rPr>
        <w:t> </w:t>
      </w:r>
      <w:r w:rsidRPr="00F553FD">
        <w:rPr>
          <w:sz w:val="28"/>
          <w:szCs w:val="28"/>
        </w:rPr>
        <w:t>рублей. Потеря такой суммы для любой организации будет значительной.</w:t>
      </w:r>
    </w:p>
    <w:p w:rsidR="00CF071F" w:rsidRDefault="00CF071F" w:rsidP="006B7FA1">
      <w:pPr>
        <w:spacing w:after="0"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071F" w:rsidRPr="006B7FA1" w:rsidRDefault="00CF071F" w:rsidP="00CF07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FA1">
        <w:rPr>
          <w:rFonts w:ascii="Times New Roman" w:eastAsia="Times New Roman" w:hAnsi="Times New Roman" w:cs="Times New Roman"/>
          <w:b/>
          <w:sz w:val="28"/>
          <w:szCs w:val="28"/>
        </w:rPr>
        <w:t>В случае возникновения пожара звоните на номер пожарной охраны</w:t>
      </w:r>
    </w:p>
    <w:p w:rsidR="00CF071F" w:rsidRPr="006B7FA1" w:rsidRDefault="003F5E70" w:rsidP="00CF07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101, 112 или 9-11-45 или 9-51-16</w:t>
      </w:r>
    </w:p>
    <w:p w:rsidR="00CF071F" w:rsidRDefault="00CF071F" w:rsidP="00CF071F">
      <w:pPr>
        <w:rPr>
          <w:rFonts w:ascii="Times New Roman" w:hAnsi="Times New Roman" w:cs="Times New Roman"/>
          <w:sz w:val="26"/>
          <w:szCs w:val="26"/>
        </w:rPr>
      </w:pPr>
    </w:p>
    <w:p w:rsidR="00CF071F" w:rsidRPr="006B7FA1" w:rsidRDefault="00CF071F" w:rsidP="006B7FA1">
      <w:pPr>
        <w:tabs>
          <w:tab w:val="left" w:pos="624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7F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Группа противопожарной профилактики ОПС РХ №4</w:t>
      </w:r>
    </w:p>
    <w:p w:rsidR="006B7FA1" w:rsidRPr="00CF071F" w:rsidRDefault="006B7FA1" w:rsidP="00CF071F">
      <w:pPr>
        <w:tabs>
          <w:tab w:val="left" w:pos="6240"/>
        </w:tabs>
        <w:rPr>
          <w:rFonts w:ascii="Times New Roman" w:hAnsi="Times New Roman" w:cs="Times New Roman"/>
        </w:rPr>
      </w:pPr>
    </w:p>
    <w:sectPr w:rsidR="006B7FA1" w:rsidRPr="00CF071F" w:rsidSect="006B7FA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6D"/>
    <w:rsid w:val="001F26E4"/>
    <w:rsid w:val="00220BFF"/>
    <w:rsid w:val="003F5E70"/>
    <w:rsid w:val="005B331D"/>
    <w:rsid w:val="005B516D"/>
    <w:rsid w:val="006B7FA1"/>
    <w:rsid w:val="00766965"/>
    <w:rsid w:val="00784C6D"/>
    <w:rsid w:val="009D4FF3"/>
    <w:rsid w:val="00A4007E"/>
    <w:rsid w:val="00A47073"/>
    <w:rsid w:val="00CF071F"/>
    <w:rsid w:val="00F553FD"/>
    <w:rsid w:val="00F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16D"/>
  </w:style>
  <w:style w:type="character" w:styleId="a4">
    <w:name w:val="Hyperlink"/>
    <w:basedOn w:val="a0"/>
    <w:uiPriority w:val="99"/>
    <w:semiHidden/>
    <w:unhideWhenUsed/>
    <w:rsid w:val="005B5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16D"/>
  </w:style>
  <w:style w:type="character" w:styleId="a4">
    <w:name w:val="Hyperlink"/>
    <w:basedOn w:val="a0"/>
    <w:uiPriority w:val="99"/>
    <w:semiHidden/>
    <w:unhideWhenUsed/>
    <w:rsid w:val="005B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trafyinfo.ru/bytovye/kakoj-shtraf-polozhen-za-razvedenie-kostrov-v-2016-g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userpk</cp:lastModifiedBy>
  <cp:revision>2</cp:revision>
  <cp:lastPrinted>2017-03-28T09:34:00Z</cp:lastPrinted>
  <dcterms:created xsi:type="dcterms:W3CDTF">2017-03-30T12:59:00Z</dcterms:created>
  <dcterms:modified xsi:type="dcterms:W3CDTF">2017-03-30T12:59:00Z</dcterms:modified>
</cp:coreProperties>
</file>