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B" w:rsidRPr="00E644BB" w:rsidRDefault="00E644BB" w:rsidP="00E644B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E644BB" w:rsidRPr="00E644BB" w:rsidRDefault="00E644BB" w:rsidP="00E644B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sz w:val="24"/>
          <w:szCs w:val="24"/>
          <w:lang w:eastAsia="ru-RU"/>
        </w:rPr>
        <w:t>АСКИЗСКИЙ РАЙОН</w:t>
      </w:r>
    </w:p>
    <w:p w:rsidR="00E644BB" w:rsidRPr="00E644BB" w:rsidRDefault="00E644BB" w:rsidP="00E644B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БЕЛЬТИРСКОГО СЕЛЬСОВЕТА</w:t>
      </w:r>
    </w:p>
    <w:p w:rsidR="00E644BB" w:rsidRDefault="00E644BB" w:rsidP="00E644B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E644BB" w:rsidRPr="00E644BB" w:rsidRDefault="00E644BB" w:rsidP="00E644BB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4BB" w:rsidRPr="00E644BB" w:rsidRDefault="00E644BB" w:rsidP="00E644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sz w:val="24"/>
          <w:szCs w:val="24"/>
          <w:lang w:eastAsia="ru-RU"/>
        </w:rPr>
        <w:t xml:space="preserve">от  21.08.2019г.                                        с. </w:t>
      </w:r>
      <w:proofErr w:type="spellStart"/>
      <w:r w:rsidRPr="00E644BB">
        <w:rPr>
          <w:rFonts w:ascii="Times New Roman" w:hAnsi="Times New Roman" w:cs="Times New Roman"/>
          <w:sz w:val="24"/>
          <w:szCs w:val="24"/>
          <w:lang w:eastAsia="ru-RU"/>
        </w:rPr>
        <w:t>Бельтирское</w:t>
      </w:r>
      <w:proofErr w:type="spellEnd"/>
      <w:r w:rsidRPr="00E64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№ 60</w:t>
      </w:r>
    </w:p>
    <w:p w:rsidR="00E644BB" w:rsidRPr="00E644BB" w:rsidRDefault="00E644BB" w:rsidP="00E644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4BB" w:rsidRPr="00E644BB" w:rsidRDefault="00E644BB" w:rsidP="00E644B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 в Постановление № 45 </w:t>
      </w:r>
    </w:p>
    <w:p w:rsidR="00E644BB" w:rsidRPr="00E644BB" w:rsidRDefault="00E644BB" w:rsidP="00E644B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b/>
          <w:sz w:val="24"/>
          <w:szCs w:val="24"/>
          <w:lang w:eastAsia="ru-RU"/>
        </w:rPr>
        <w:t>от 06.06.2014 года  «Об утверждении</w:t>
      </w:r>
    </w:p>
    <w:p w:rsidR="00E644BB" w:rsidRPr="00E644BB" w:rsidRDefault="00E644BB" w:rsidP="00E644B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BB">
        <w:rPr>
          <w:rFonts w:ascii="Times New Roman" w:hAnsi="Times New Roman" w:cs="Times New Roman"/>
          <w:b/>
          <w:sz w:val="24"/>
          <w:szCs w:val="24"/>
          <w:lang w:eastAsia="ru-RU"/>
        </w:rPr>
        <w:t>схемы теплоснабжения»</w:t>
      </w:r>
    </w:p>
    <w:p w:rsidR="00E644BB" w:rsidRPr="00E644BB" w:rsidRDefault="00E644BB" w:rsidP="00E644BB">
      <w:pPr>
        <w:rPr>
          <w:rFonts w:ascii="Times New Roman" w:hAnsi="Times New Roman" w:cs="Times New Roman"/>
          <w:lang w:eastAsia="ru-RU"/>
        </w:rPr>
      </w:pPr>
    </w:p>
    <w:p w:rsidR="00E644BB" w:rsidRPr="00E644BB" w:rsidRDefault="00E644BB" w:rsidP="00E644BB">
      <w:pPr>
        <w:jc w:val="both"/>
        <w:rPr>
          <w:rFonts w:ascii="Times New Roman" w:hAnsi="Times New Roman" w:cs="Times New Roman"/>
          <w:lang w:eastAsia="ru-RU"/>
        </w:rPr>
      </w:pPr>
      <w:r w:rsidRPr="00E644BB">
        <w:rPr>
          <w:rFonts w:ascii="Times New Roman" w:hAnsi="Times New Roman" w:cs="Times New Roman"/>
          <w:lang w:eastAsia="ru-RU"/>
        </w:rPr>
        <w:t xml:space="preserve">            На основании Федерального закона № 190-ФЗ от 27.07.2010 года «О теплоснабжении, Распоряжения Правительства РФ от 30.12.2010 года № 2485-р «Об утверждении плана первоочередных мероприятий по реализации Федерального закона «О теплоснабжении»,  руководствуясь ст. 41 Устава муниципального образования </w:t>
      </w:r>
      <w:proofErr w:type="spellStart"/>
      <w:r w:rsidRPr="00E644BB">
        <w:rPr>
          <w:rFonts w:ascii="Times New Roman" w:hAnsi="Times New Roman" w:cs="Times New Roman"/>
          <w:lang w:eastAsia="ru-RU"/>
        </w:rPr>
        <w:t>Бельтирского</w:t>
      </w:r>
      <w:proofErr w:type="spellEnd"/>
      <w:r w:rsidRPr="00E644BB">
        <w:rPr>
          <w:rFonts w:ascii="Times New Roman" w:hAnsi="Times New Roman" w:cs="Times New Roman"/>
          <w:lang w:eastAsia="ru-RU"/>
        </w:rPr>
        <w:t xml:space="preserve"> сельсовета от 08.01.2006г. №5, Администрация </w:t>
      </w:r>
      <w:proofErr w:type="spellStart"/>
      <w:r w:rsidRPr="00E644BB">
        <w:rPr>
          <w:rFonts w:ascii="Times New Roman" w:hAnsi="Times New Roman" w:cs="Times New Roman"/>
          <w:lang w:eastAsia="ru-RU"/>
        </w:rPr>
        <w:t>Бельтирского</w:t>
      </w:r>
      <w:proofErr w:type="spellEnd"/>
      <w:r w:rsidRPr="00E644BB">
        <w:rPr>
          <w:rFonts w:ascii="Times New Roman" w:hAnsi="Times New Roman" w:cs="Times New Roman"/>
          <w:lang w:eastAsia="ru-RU"/>
        </w:rPr>
        <w:t xml:space="preserve"> сельсовета </w:t>
      </w:r>
      <w:proofErr w:type="spellStart"/>
      <w:r w:rsidRPr="00E644BB">
        <w:rPr>
          <w:rFonts w:ascii="Times New Roman" w:hAnsi="Times New Roman" w:cs="Times New Roman"/>
          <w:lang w:eastAsia="ru-RU"/>
        </w:rPr>
        <w:t>Аскизского</w:t>
      </w:r>
      <w:proofErr w:type="spellEnd"/>
      <w:r w:rsidRPr="00E644BB">
        <w:rPr>
          <w:rFonts w:ascii="Times New Roman" w:hAnsi="Times New Roman" w:cs="Times New Roman"/>
          <w:lang w:eastAsia="ru-RU"/>
        </w:rPr>
        <w:t xml:space="preserve"> района Республики Хакасия постановляет:</w:t>
      </w:r>
    </w:p>
    <w:p w:rsidR="00E644BB" w:rsidRPr="00E644BB" w:rsidRDefault="00E644BB" w:rsidP="00E644BB">
      <w:pPr>
        <w:jc w:val="both"/>
        <w:rPr>
          <w:rFonts w:ascii="Times New Roman" w:hAnsi="Times New Roman" w:cs="Times New Roman"/>
          <w:lang w:eastAsia="ru-RU"/>
        </w:rPr>
      </w:pPr>
      <w:r w:rsidRPr="00E644BB">
        <w:rPr>
          <w:rFonts w:ascii="Times New Roman" w:hAnsi="Times New Roman" w:cs="Times New Roman"/>
          <w:lang w:eastAsia="ru-RU"/>
        </w:rPr>
        <w:t>1.</w:t>
      </w:r>
      <w:r w:rsidRPr="00E644BB">
        <w:rPr>
          <w:rFonts w:ascii="Times New Roman" w:hAnsi="Times New Roman" w:cs="Times New Roman"/>
          <w:lang w:eastAsia="ru-RU"/>
        </w:rPr>
        <w:tab/>
        <w:t xml:space="preserve">Внести </w:t>
      </w:r>
      <w:r w:rsidR="00784CA9">
        <w:rPr>
          <w:rFonts w:ascii="Times New Roman" w:hAnsi="Times New Roman" w:cs="Times New Roman"/>
          <w:lang w:eastAsia="ru-RU"/>
        </w:rPr>
        <w:t xml:space="preserve">следующие </w:t>
      </w:r>
      <w:r w:rsidRPr="00E644BB">
        <w:rPr>
          <w:rFonts w:ascii="Times New Roman" w:hAnsi="Times New Roman" w:cs="Times New Roman"/>
          <w:lang w:eastAsia="ru-RU"/>
        </w:rPr>
        <w:t>изменения  в Постановление № 45 от 06.06.2014 года  «Об утверждении схемы теплоснабжения»:</w:t>
      </w:r>
    </w:p>
    <w:p w:rsidR="00421946" w:rsidRPr="00E644BB" w:rsidRDefault="00421946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п.4.2. «Предложения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энергии»</w:t>
      </w:r>
    </w:p>
    <w:p w:rsidR="00421946" w:rsidRPr="00E644BB" w:rsidRDefault="00421946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Дополнить объем финансовых затрат составляет</w:t>
      </w:r>
      <w:r w:rsidR="0060618F" w:rsidRPr="00E644BB">
        <w:rPr>
          <w:rFonts w:ascii="Times New Roman" w:hAnsi="Times New Roman" w:cs="Times New Roman"/>
        </w:rPr>
        <w:t xml:space="preserve"> 10000,00 тыс</w:t>
      </w:r>
      <w:proofErr w:type="gramStart"/>
      <w:r w:rsidR="0060618F" w:rsidRPr="00E644BB">
        <w:rPr>
          <w:rFonts w:ascii="Times New Roman" w:hAnsi="Times New Roman" w:cs="Times New Roman"/>
        </w:rPr>
        <w:t>.р</w:t>
      </w:r>
      <w:proofErr w:type="gramEnd"/>
      <w:r w:rsidR="0060618F" w:rsidRPr="00E644BB">
        <w:rPr>
          <w:rFonts w:ascii="Times New Roman" w:hAnsi="Times New Roman" w:cs="Times New Roman"/>
        </w:rPr>
        <w:t>уб.</w:t>
      </w:r>
    </w:p>
    <w:p w:rsidR="00CB4E09" w:rsidRPr="00E644BB" w:rsidRDefault="00900E58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п</w:t>
      </w:r>
      <w:r w:rsidR="00CB4E09" w:rsidRPr="00E644BB">
        <w:rPr>
          <w:rFonts w:ascii="Times New Roman" w:hAnsi="Times New Roman" w:cs="Times New Roman"/>
        </w:rPr>
        <w:t>.4.3</w:t>
      </w:r>
      <w:r w:rsidR="00421946" w:rsidRPr="00E644BB">
        <w:rPr>
          <w:rFonts w:ascii="Times New Roman" w:hAnsi="Times New Roman" w:cs="Times New Roman"/>
        </w:rPr>
        <w:t>.</w:t>
      </w:r>
      <w:r w:rsidR="00CB4E09" w:rsidRPr="00E644BB">
        <w:rPr>
          <w:rFonts w:ascii="Times New Roman" w:hAnsi="Times New Roman" w:cs="Times New Roman"/>
        </w:rPr>
        <w:t xml:space="preserve"> «Предложения по техническому перевооружению источников тепловой энергии с целью повышения эффективности работы систем теплоснабжения»  дополнить следующее содержание:</w:t>
      </w:r>
    </w:p>
    <w:p w:rsidR="00CB4E09" w:rsidRPr="00E644BB" w:rsidRDefault="00CB4E09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CB4E09" w:rsidRPr="00E644BB" w:rsidRDefault="00900E58" w:rsidP="00E644BB">
      <w:pPr>
        <w:jc w:val="both"/>
        <w:rPr>
          <w:rFonts w:ascii="Times New Roman" w:hAnsi="Times New Roman" w:cs="Times New Roman"/>
        </w:rPr>
      </w:pPr>
      <w:proofErr w:type="gramStart"/>
      <w:r w:rsidRPr="00E644BB">
        <w:rPr>
          <w:rFonts w:ascii="Times New Roman" w:hAnsi="Times New Roman" w:cs="Times New Roman"/>
        </w:rPr>
        <w:t>Согласно</w:t>
      </w:r>
      <w:proofErr w:type="gramEnd"/>
      <w:r w:rsidRPr="00E644BB">
        <w:rPr>
          <w:rFonts w:ascii="Times New Roman" w:hAnsi="Times New Roman" w:cs="Times New Roman"/>
        </w:rPr>
        <w:t xml:space="preserve"> «Генерального плана и Правила землепользования и застройки </w:t>
      </w:r>
      <w:proofErr w:type="spellStart"/>
      <w:r w:rsidRPr="00E644BB">
        <w:rPr>
          <w:rFonts w:ascii="Times New Roman" w:hAnsi="Times New Roman" w:cs="Times New Roman"/>
        </w:rPr>
        <w:t>Бельтирского</w:t>
      </w:r>
      <w:proofErr w:type="spellEnd"/>
      <w:r w:rsidRPr="00E644BB">
        <w:rPr>
          <w:rFonts w:ascii="Times New Roman" w:hAnsi="Times New Roman" w:cs="Times New Roman"/>
        </w:rPr>
        <w:t xml:space="preserve"> сельсовета </w:t>
      </w:r>
      <w:proofErr w:type="spellStart"/>
      <w:r w:rsidRPr="00E644BB">
        <w:rPr>
          <w:rFonts w:ascii="Times New Roman" w:hAnsi="Times New Roman" w:cs="Times New Roman"/>
        </w:rPr>
        <w:t>Аскизского</w:t>
      </w:r>
      <w:proofErr w:type="spellEnd"/>
      <w:r w:rsidRPr="00E644BB">
        <w:rPr>
          <w:rFonts w:ascii="Times New Roman" w:hAnsi="Times New Roman" w:cs="Times New Roman"/>
        </w:rPr>
        <w:t xml:space="preserve"> района Республики Хакасия, утвержденные решением Совета депутатов </w:t>
      </w:r>
      <w:proofErr w:type="spellStart"/>
      <w:r w:rsidRPr="00E644BB">
        <w:rPr>
          <w:rFonts w:ascii="Times New Roman" w:hAnsi="Times New Roman" w:cs="Times New Roman"/>
        </w:rPr>
        <w:t>Аскизского</w:t>
      </w:r>
      <w:proofErr w:type="spellEnd"/>
      <w:r w:rsidRPr="00E644BB">
        <w:rPr>
          <w:rFonts w:ascii="Times New Roman" w:hAnsi="Times New Roman" w:cs="Times New Roman"/>
        </w:rPr>
        <w:t xml:space="preserve"> района от 27.12.2016 года № 60-рс»</w:t>
      </w:r>
      <w:r w:rsidR="00CB4E09" w:rsidRPr="00E644BB">
        <w:rPr>
          <w:rFonts w:ascii="Times New Roman" w:hAnsi="Times New Roman" w:cs="Times New Roman"/>
        </w:rPr>
        <w:t>» строительство и ввод в эксплуатацию новых потребителей тепловой энергии не планируется.</w:t>
      </w:r>
    </w:p>
    <w:p w:rsidR="00CB4E09" w:rsidRPr="00E644BB" w:rsidRDefault="00CB4E09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 xml:space="preserve">В перераспределении тепловой нагрузки потребителей тепловой энергии между зонами </w:t>
      </w:r>
      <w:proofErr w:type="gramStart"/>
      <w:r w:rsidRPr="00E644BB">
        <w:rPr>
          <w:rFonts w:ascii="Times New Roman" w:hAnsi="Times New Roman" w:cs="Times New Roman"/>
        </w:rPr>
        <w:t>действия источников тепловой энергии системы теплоснабжения</w:t>
      </w:r>
      <w:proofErr w:type="gramEnd"/>
      <w:r w:rsidRPr="00E644BB">
        <w:rPr>
          <w:rFonts w:ascii="Times New Roman" w:hAnsi="Times New Roman" w:cs="Times New Roman"/>
        </w:rPr>
        <w:t xml:space="preserve"> нет необходимости. Источник теплоснабжения один.</w:t>
      </w:r>
    </w:p>
    <w:p w:rsidR="00900E58" w:rsidRPr="00E644BB" w:rsidRDefault="00900E58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Нет необходимости в изменении установленной тепловой мощности источника теплоснабжения в связи с отсутствием перспективного спроса на тепловую энергию.</w:t>
      </w:r>
    </w:p>
    <w:p w:rsidR="00900E58" w:rsidRPr="00E644BB" w:rsidRDefault="00900E58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В разделе №6 «</w:t>
      </w:r>
      <w:r w:rsidRPr="00E644BB">
        <w:rPr>
          <w:rFonts w:ascii="Times New Roman" w:hAnsi="Times New Roman" w:cs="Times New Roman"/>
          <w:b/>
        </w:rPr>
        <w:t>Перспективные топливные балансы»</w:t>
      </w:r>
      <w:r w:rsidRPr="00E644BB">
        <w:rPr>
          <w:rFonts w:ascii="Times New Roman" w:hAnsi="Times New Roman" w:cs="Times New Roman"/>
        </w:rPr>
        <w:t xml:space="preserve"> дополнить следующее содержание</w:t>
      </w:r>
      <w:r w:rsidR="00FB58AC" w:rsidRPr="00E644BB">
        <w:rPr>
          <w:rFonts w:ascii="Times New Roman" w:hAnsi="Times New Roman" w:cs="Times New Roman"/>
        </w:rPr>
        <w:t>:</w:t>
      </w:r>
    </w:p>
    <w:p w:rsidR="00FB58AC" w:rsidRPr="00E644BB" w:rsidRDefault="00FB58AC" w:rsidP="00E644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644BB">
        <w:rPr>
          <w:rFonts w:ascii="Times New Roman" w:eastAsia="Times New Roman" w:hAnsi="Times New Roman" w:cs="Times New Roman"/>
          <w:lang w:eastAsia="ru-RU"/>
        </w:rPr>
        <w:t>В таблице 6.1 представлена сводная информация по существующему виду используемого, резервного и аварийного топлива, а так же расход основного топлива на покрытие тепловой нагрузки.</w:t>
      </w:r>
    </w:p>
    <w:p w:rsidR="00FB58AC" w:rsidRPr="00E644BB" w:rsidRDefault="00FB58AC" w:rsidP="00E644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644BB">
        <w:rPr>
          <w:rFonts w:ascii="Times New Roman" w:eastAsia="Times New Roman" w:hAnsi="Times New Roman" w:cs="Times New Roman"/>
          <w:lang w:eastAsia="ru-RU"/>
        </w:rPr>
        <w:t xml:space="preserve"> Таблица 6.1 Сводная информация по используемому топливу на теплогенерирующих источниках с. </w:t>
      </w:r>
      <w:proofErr w:type="spellStart"/>
      <w:r w:rsidRPr="00E644BB">
        <w:rPr>
          <w:rFonts w:ascii="Times New Roman" w:eastAsia="Times New Roman" w:hAnsi="Times New Roman" w:cs="Times New Roman"/>
          <w:lang w:eastAsia="ru-RU"/>
        </w:rPr>
        <w:t>Бельтирское</w:t>
      </w:r>
      <w:proofErr w:type="spellEnd"/>
      <w:r w:rsidRPr="00E644BB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2"/>
        <w:gridCol w:w="1722"/>
        <w:gridCol w:w="2293"/>
        <w:gridCol w:w="1529"/>
        <w:gridCol w:w="1557"/>
      </w:tblGrid>
      <w:tr w:rsidR="00FB58AC" w:rsidRPr="00E644BB" w:rsidTr="00B901B5">
        <w:trPr>
          <w:trHeight w:val="1065"/>
          <w:tblCellSpacing w:w="15" w:type="dxa"/>
        </w:trPr>
        <w:tc>
          <w:tcPr>
            <w:tcW w:w="2547" w:type="dxa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Источник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Вид используемого топлива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Удельный расход условного топлива на выработку тепловой энергии, (</w:t>
            </w:r>
            <w:proofErr w:type="spellStart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Start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spellEnd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./Гкал)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Резервный вид топлива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Аварийный вид топлива</w:t>
            </w:r>
          </w:p>
        </w:tc>
      </w:tr>
      <w:tr w:rsidR="009129CB" w:rsidRPr="00E644BB" w:rsidTr="00B901B5">
        <w:trPr>
          <w:tblCellSpacing w:w="15" w:type="dxa"/>
        </w:trPr>
        <w:tc>
          <w:tcPr>
            <w:tcW w:w="2547" w:type="dxa"/>
            <w:vAlign w:val="center"/>
            <w:hideMark/>
          </w:tcPr>
          <w:p w:rsidR="009129CB" w:rsidRPr="00E644BB" w:rsidRDefault="00B901B5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proofErr w:type="spellStart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Бельтирская</w:t>
            </w:r>
            <w:proofErr w:type="spellEnd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 xml:space="preserve"> ТСК»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129CB" w:rsidRPr="00E644BB">
              <w:rPr>
                <w:rFonts w:ascii="Times New Roman" w:eastAsia="Times New Roman" w:hAnsi="Times New Roman" w:cs="Times New Roman"/>
                <w:lang w:eastAsia="ru-RU"/>
              </w:rPr>
              <w:t>Котельная, ул</w:t>
            </w:r>
            <w:proofErr w:type="gramStart"/>
            <w:r w:rsidR="009129CB" w:rsidRPr="00E644B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9129CB" w:rsidRPr="00E644BB">
              <w:rPr>
                <w:rFonts w:ascii="Times New Roman" w:eastAsia="Times New Roman" w:hAnsi="Times New Roman" w:cs="Times New Roman"/>
                <w:lang w:eastAsia="ru-RU"/>
              </w:rPr>
              <w:t>окзальная,34а</w:t>
            </w:r>
          </w:p>
        </w:tc>
        <w:tc>
          <w:tcPr>
            <w:tcW w:w="0" w:type="auto"/>
            <w:vAlign w:val="center"/>
            <w:hideMark/>
          </w:tcPr>
          <w:p w:rsidR="009129CB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Каменный уголь марки ДР</w:t>
            </w:r>
            <w:proofErr w:type="gramStart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</w:p>
        </w:tc>
        <w:tc>
          <w:tcPr>
            <w:tcW w:w="0" w:type="auto"/>
            <w:vAlign w:val="center"/>
            <w:hideMark/>
          </w:tcPr>
          <w:p w:rsidR="009129CB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0,768</w:t>
            </w:r>
          </w:p>
        </w:tc>
        <w:tc>
          <w:tcPr>
            <w:tcW w:w="0" w:type="auto"/>
            <w:vAlign w:val="center"/>
            <w:hideMark/>
          </w:tcPr>
          <w:p w:rsidR="009129CB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Не предусмотрен</w:t>
            </w:r>
          </w:p>
        </w:tc>
        <w:tc>
          <w:tcPr>
            <w:tcW w:w="0" w:type="auto"/>
            <w:vAlign w:val="center"/>
            <w:hideMark/>
          </w:tcPr>
          <w:p w:rsidR="009129CB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Не предусмотрен</w:t>
            </w:r>
          </w:p>
        </w:tc>
      </w:tr>
    </w:tbl>
    <w:p w:rsidR="00FB58AC" w:rsidRPr="00E644BB" w:rsidRDefault="00FB58AC" w:rsidP="00E644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644BB">
        <w:rPr>
          <w:rFonts w:ascii="Times New Roman" w:eastAsia="Times New Roman" w:hAnsi="Times New Roman" w:cs="Times New Roman"/>
          <w:lang w:eastAsia="ru-RU"/>
        </w:rPr>
        <w:t>В таблице 6.2 представлены перспективные топливные балансы.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3"/>
        <w:gridCol w:w="749"/>
        <w:gridCol w:w="669"/>
        <w:gridCol w:w="669"/>
        <w:gridCol w:w="669"/>
        <w:gridCol w:w="1152"/>
        <w:gridCol w:w="1152"/>
        <w:gridCol w:w="101"/>
      </w:tblGrid>
      <w:tr w:rsidR="009129CB" w:rsidRPr="00E644BB" w:rsidTr="00B901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129CB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5469" w:type="dxa"/>
            <w:gridSpan w:val="6"/>
            <w:vAlign w:val="center"/>
            <w:hideMark/>
          </w:tcPr>
          <w:p w:rsidR="009129CB" w:rsidRPr="00E644BB" w:rsidRDefault="009129CB" w:rsidP="00E644BB">
            <w:pPr>
              <w:jc w:val="both"/>
              <w:rPr>
                <w:rFonts w:ascii="Times New Roman" w:hAnsi="Times New Roman" w:cs="Times New Roman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 xml:space="preserve">Расход условного топлива, </w:t>
            </w:r>
            <w:proofErr w:type="spellStart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т.у.т</w:t>
            </w:r>
            <w:proofErr w:type="spellEnd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./Гкал</w:t>
            </w:r>
          </w:p>
        </w:tc>
      </w:tr>
      <w:tr w:rsidR="00FB58AC" w:rsidRPr="00E644BB" w:rsidTr="00FB58A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2014-15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2016г.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2019- 2024гг.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2024- 2029гг.</w:t>
            </w:r>
          </w:p>
        </w:tc>
      </w:tr>
      <w:tr w:rsidR="00FB58AC" w:rsidRPr="00E644BB" w:rsidTr="007A2B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8AC" w:rsidRPr="00E644BB" w:rsidRDefault="00B901B5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proofErr w:type="spellStart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Бельтирская</w:t>
            </w:r>
            <w:proofErr w:type="spellEnd"/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 xml:space="preserve"> ТСК»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B58AC" w:rsidRPr="00E644BB">
              <w:rPr>
                <w:rFonts w:ascii="Times New Roman" w:eastAsia="Times New Roman" w:hAnsi="Times New Roman" w:cs="Times New Roman"/>
                <w:lang w:eastAsia="ru-RU"/>
              </w:rPr>
              <w:t>Котельная, ул</w:t>
            </w:r>
            <w:proofErr w:type="gramStart"/>
            <w:r w:rsidR="00FB58AC" w:rsidRPr="00E644B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FB58AC" w:rsidRPr="00E644BB">
              <w:rPr>
                <w:rFonts w:ascii="Times New Roman" w:eastAsia="Times New Roman" w:hAnsi="Times New Roman" w:cs="Times New Roman"/>
                <w:lang w:eastAsia="ru-RU"/>
              </w:rPr>
              <w:t>окзальная,34а</w:t>
            </w:r>
          </w:p>
        </w:tc>
        <w:tc>
          <w:tcPr>
            <w:tcW w:w="0" w:type="auto"/>
            <w:vAlign w:val="center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BB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0" w:type="auto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hAnsi="Times New Roman" w:cs="Times New Roman"/>
              </w:rPr>
            </w:pPr>
            <w:r w:rsidRPr="00E644B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hAnsi="Times New Roman" w:cs="Times New Roman"/>
              </w:rPr>
            </w:pPr>
            <w:r w:rsidRPr="00E644B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hAnsi="Times New Roman" w:cs="Times New Roman"/>
              </w:rPr>
            </w:pPr>
            <w:r w:rsidRPr="00E644B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hAnsi="Times New Roman" w:cs="Times New Roman"/>
              </w:rPr>
            </w:pPr>
            <w:r w:rsidRPr="00E644B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hideMark/>
          </w:tcPr>
          <w:p w:rsidR="00FB58AC" w:rsidRPr="00E644BB" w:rsidRDefault="009129CB" w:rsidP="00E644BB">
            <w:pPr>
              <w:jc w:val="both"/>
              <w:rPr>
                <w:rFonts w:ascii="Times New Roman" w:hAnsi="Times New Roman" w:cs="Times New Roman"/>
              </w:rPr>
            </w:pPr>
            <w:r w:rsidRPr="00E644B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  <w:hideMark/>
          </w:tcPr>
          <w:p w:rsidR="00FB58AC" w:rsidRPr="00E644BB" w:rsidRDefault="00FB58AC" w:rsidP="00E64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58AC" w:rsidRPr="00E644BB" w:rsidRDefault="00AC7262" w:rsidP="00B901B5">
      <w:pPr>
        <w:ind w:left="-426"/>
        <w:jc w:val="both"/>
        <w:rPr>
          <w:rFonts w:ascii="Times New Roman" w:hAnsi="Times New Roman" w:cs="Times New Roman"/>
          <w:b/>
        </w:rPr>
      </w:pPr>
      <w:r w:rsidRPr="00E644BB">
        <w:rPr>
          <w:rFonts w:ascii="Times New Roman" w:hAnsi="Times New Roman" w:cs="Times New Roman"/>
          <w:b/>
        </w:rPr>
        <w:t>Раздел 7. «Инвестиции в новое строительство, реконструкцию и техническое перевооружение»</w:t>
      </w:r>
    </w:p>
    <w:p w:rsidR="00AC7262" w:rsidRPr="00E644BB" w:rsidRDefault="00AC7262" w:rsidP="00B901B5">
      <w:pPr>
        <w:ind w:left="-426"/>
        <w:jc w:val="both"/>
        <w:rPr>
          <w:rFonts w:ascii="Times New Roman" w:hAnsi="Times New Roman" w:cs="Times New Roman"/>
        </w:rPr>
      </w:pPr>
      <w:r w:rsidRPr="00E644BB">
        <w:rPr>
          <w:rStyle w:val="a4"/>
          <w:rFonts w:ascii="Times New Roman" w:hAnsi="Times New Roman" w:cs="Times New Roman"/>
          <w:sz w:val="24"/>
          <w:szCs w:val="24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энергии.</w:t>
      </w:r>
    </w:p>
    <w:p w:rsidR="00AC7262" w:rsidRPr="00E644BB" w:rsidRDefault="00AC7262" w:rsidP="00B901B5">
      <w:pPr>
        <w:ind w:left="-426"/>
        <w:jc w:val="both"/>
        <w:rPr>
          <w:rFonts w:ascii="Times New Roman" w:hAnsi="Times New Roman" w:cs="Times New Roman"/>
        </w:rPr>
      </w:pPr>
      <w:proofErr w:type="gramStart"/>
      <w:r w:rsidRPr="00E644BB">
        <w:rPr>
          <w:rFonts w:ascii="Times New Roman" w:hAnsi="Times New Roman" w:cs="Times New Roman"/>
        </w:rPr>
        <w:t xml:space="preserve">На данный момент источник тепловой энергии в с. </w:t>
      </w:r>
      <w:proofErr w:type="spellStart"/>
      <w:r w:rsidR="00C440B3" w:rsidRPr="00E644BB">
        <w:rPr>
          <w:rFonts w:ascii="Times New Roman" w:hAnsi="Times New Roman" w:cs="Times New Roman"/>
        </w:rPr>
        <w:t>Бельтирское</w:t>
      </w:r>
      <w:proofErr w:type="spellEnd"/>
      <w:r w:rsidRPr="00E644BB">
        <w:rPr>
          <w:rFonts w:ascii="Times New Roman" w:hAnsi="Times New Roman" w:cs="Times New Roman"/>
        </w:rPr>
        <w:t xml:space="preserve"> в реконструкции не нуждается.</w:t>
      </w:r>
      <w:proofErr w:type="gramEnd"/>
    </w:p>
    <w:p w:rsidR="00B729CC" w:rsidRDefault="00AC7262" w:rsidP="00B901B5">
      <w:pPr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 xml:space="preserve">Инвестиций в строительство, реконструкцию и техническое перевооружение источников тепловой энергии с. </w:t>
      </w:r>
      <w:proofErr w:type="spellStart"/>
      <w:r w:rsidR="00C440B3" w:rsidRPr="00E644BB">
        <w:rPr>
          <w:rFonts w:ascii="Times New Roman" w:hAnsi="Times New Roman" w:cs="Times New Roman"/>
        </w:rPr>
        <w:t>Бельтирское</w:t>
      </w:r>
      <w:proofErr w:type="spellEnd"/>
      <w:r w:rsidRPr="00E644BB">
        <w:rPr>
          <w:rFonts w:ascii="Times New Roman" w:hAnsi="Times New Roman" w:cs="Times New Roman"/>
        </w:rPr>
        <w:t xml:space="preserve"> необходимо уточнять по факту принятия решения.</w:t>
      </w:r>
    </w:p>
    <w:p w:rsidR="00AC7262" w:rsidRPr="00E644BB" w:rsidRDefault="00AC7262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 xml:space="preserve">Тепловые сети с. </w:t>
      </w:r>
      <w:proofErr w:type="spellStart"/>
      <w:r w:rsidR="00C440B3" w:rsidRPr="00E644BB">
        <w:rPr>
          <w:rFonts w:ascii="Times New Roman" w:hAnsi="Times New Roman" w:cs="Times New Roman"/>
        </w:rPr>
        <w:t>Бельтирское</w:t>
      </w:r>
      <w:proofErr w:type="spellEnd"/>
      <w:r w:rsidRPr="00E644BB">
        <w:rPr>
          <w:rFonts w:ascii="Times New Roman" w:hAnsi="Times New Roman" w:cs="Times New Roman"/>
        </w:rPr>
        <w:t xml:space="preserve"> имеют высокие тепловые потери и требуют ремонта.</w:t>
      </w:r>
    </w:p>
    <w:p w:rsidR="00AC7262" w:rsidRPr="00E644BB" w:rsidRDefault="00AC7262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величина необходимых инвестиций составляет:</w:t>
      </w:r>
    </w:p>
    <w:p w:rsidR="00AC7262" w:rsidRPr="00E644BB" w:rsidRDefault="00AC7262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 xml:space="preserve">– </w:t>
      </w:r>
      <w:r w:rsidR="00B729CC">
        <w:rPr>
          <w:rFonts w:ascii="Times New Roman" w:hAnsi="Times New Roman" w:cs="Times New Roman"/>
        </w:rPr>
        <w:t>1080</w:t>
      </w:r>
      <w:r w:rsidRPr="00E644BB">
        <w:rPr>
          <w:rFonts w:ascii="Times New Roman" w:hAnsi="Times New Roman" w:cs="Times New Roman"/>
        </w:rPr>
        <w:t>,0 тыс. рублей – всего, в том числе:</w:t>
      </w:r>
    </w:p>
    <w:p w:rsidR="00AC7262" w:rsidRPr="00E644BB" w:rsidRDefault="00AC7262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201</w:t>
      </w:r>
      <w:r w:rsidR="00784CA9">
        <w:rPr>
          <w:rFonts w:ascii="Times New Roman" w:hAnsi="Times New Roman" w:cs="Times New Roman"/>
        </w:rPr>
        <w:t>9</w:t>
      </w:r>
      <w:r w:rsidRPr="00E644BB">
        <w:rPr>
          <w:rFonts w:ascii="Times New Roman" w:hAnsi="Times New Roman" w:cs="Times New Roman"/>
        </w:rPr>
        <w:t xml:space="preserve"> год – 480,0 тыс. рублей,</w:t>
      </w:r>
    </w:p>
    <w:p w:rsidR="00AC7262" w:rsidRPr="00E644BB" w:rsidRDefault="00784CA9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AC7262" w:rsidRPr="00E644BB">
        <w:rPr>
          <w:rFonts w:ascii="Times New Roman" w:hAnsi="Times New Roman" w:cs="Times New Roman"/>
        </w:rPr>
        <w:t xml:space="preserve"> год – </w:t>
      </w:r>
      <w:r w:rsidR="00B729CC">
        <w:rPr>
          <w:rFonts w:ascii="Times New Roman" w:hAnsi="Times New Roman" w:cs="Times New Roman"/>
        </w:rPr>
        <w:t>60</w:t>
      </w:r>
      <w:r w:rsidR="00AC7262" w:rsidRPr="00E644BB">
        <w:rPr>
          <w:rFonts w:ascii="Times New Roman" w:hAnsi="Times New Roman" w:cs="Times New Roman"/>
        </w:rPr>
        <w:t>0,0 тыс. рублей;</w:t>
      </w:r>
    </w:p>
    <w:p w:rsidR="00AC7262" w:rsidRPr="00E644BB" w:rsidRDefault="00AC7262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AC7262" w:rsidRPr="00E644BB" w:rsidRDefault="00AC7262" w:rsidP="00B901B5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</w:rPr>
        <w:t> В настоящий момент изменение существующего температурного графика не рекомендуется.</w:t>
      </w:r>
    </w:p>
    <w:p w:rsidR="00E644BB" w:rsidRPr="00E644BB" w:rsidRDefault="00E644BB" w:rsidP="00B901B5">
      <w:pPr>
        <w:spacing w:line="240" w:lineRule="auto"/>
        <w:ind w:left="-426"/>
        <w:jc w:val="both"/>
        <w:rPr>
          <w:rFonts w:ascii="Times New Roman" w:hAnsi="Times New Roman" w:cs="Times New Roman"/>
          <w:lang w:eastAsia="ru-RU"/>
        </w:rPr>
      </w:pPr>
      <w:r w:rsidRPr="00E644BB">
        <w:rPr>
          <w:rFonts w:ascii="Times New Roman" w:hAnsi="Times New Roman" w:cs="Times New Roman"/>
          <w:lang w:eastAsia="ru-RU"/>
        </w:rPr>
        <w:t>2.</w:t>
      </w:r>
      <w:r w:rsidRPr="00E644BB">
        <w:rPr>
          <w:rFonts w:ascii="Times New Roman" w:hAnsi="Times New Roman" w:cs="Times New Roman"/>
          <w:lang w:eastAsia="ru-RU"/>
        </w:rPr>
        <w:tab/>
      </w:r>
      <w:r w:rsidRPr="00E644BB">
        <w:rPr>
          <w:rFonts w:ascii="Times New Roman" w:hAnsi="Times New Roman" w:cs="Times New Roman"/>
          <w:lang w:eastAsia="ru-RU"/>
        </w:rPr>
        <w:tab/>
        <w:t>Настоящее Постановление вступает в силу со дня его принятия. </w:t>
      </w:r>
    </w:p>
    <w:p w:rsidR="005E7DD2" w:rsidRPr="00E644BB" w:rsidRDefault="00E644BB" w:rsidP="00E644BB">
      <w:pPr>
        <w:jc w:val="both"/>
        <w:rPr>
          <w:rFonts w:ascii="Times New Roman" w:hAnsi="Times New Roman" w:cs="Times New Roman"/>
        </w:rPr>
      </w:pPr>
      <w:r w:rsidRPr="00E644BB">
        <w:rPr>
          <w:rFonts w:ascii="Times New Roman" w:hAnsi="Times New Roman" w:cs="Times New Roman"/>
          <w:lang w:eastAsia="ru-RU"/>
        </w:rPr>
        <w:t xml:space="preserve">Глава </w:t>
      </w:r>
      <w:proofErr w:type="spellStart"/>
      <w:r w:rsidRPr="00E644BB">
        <w:rPr>
          <w:rFonts w:ascii="Times New Roman" w:hAnsi="Times New Roman" w:cs="Times New Roman"/>
          <w:lang w:eastAsia="ru-RU"/>
        </w:rPr>
        <w:t>Бельтирского</w:t>
      </w:r>
      <w:proofErr w:type="spellEnd"/>
      <w:r w:rsidRPr="00E644BB">
        <w:rPr>
          <w:rFonts w:ascii="Times New Roman" w:hAnsi="Times New Roman" w:cs="Times New Roman"/>
          <w:lang w:eastAsia="ru-RU"/>
        </w:rPr>
        <w:t xml:space="preserve"> сельсовета                                                                    </w:t>
      </w:r>
      <w:proofErr w:type="spellStart"/>
      <w:r w:rsidRPr="00E644BB">
        <w:rPr>
          <w:rFonts w:ascii="Times New Roman" w:hAnsi="Times New Roman" w:cs="Times New Roman"/>
          <w:lang w:eastAsia="ru-RU"/>
        </w:rPr>
        <w:t>В.И.Ильящук</w:t>
      </w:r>
      <w:proofErr w:type="spellEnd"/>
    </w:p>
    <w:sectPr w:rsidR="005E7DD2" w:rsidRPr="00E644BB" w:rsidSect="00B901B5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09"/>
    <w:rsid w:val="00212BE2"/>
    <w:rsid w:val="00242203"/>
    <w:rsid w:val="00331801"/>
    <w:rsid w:val="00421946"/>
    <w:rsid w:val="005E7DD2"/>
    <w:rsid w:val="0060618F"/>
    <w:rsid w:val="00784CA9"/>
    <w:rsid w:val="00892D3C"/>
    <w:rsid w:val="00900E58"/>
    <w:rsid w:val="009129CB"/>
    <w:rsid w:val="00930268"/>
    <w:rsid w:val="00AC7262"/>
    <w:rsid w:val="00AF502E"/>
    <w:rsid w:val="00B729CC"/>
    <w:rsid w:val="00B901B5"/>
    <w:rsid w:val="00C440B3"/>
    <w:rsid w:val="00CB4E09"/>
    <w:rsid w:val="00CB5812"/>
    <w:rsid w:val="00E644BB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62"/>
    <w:rPr>
      <w:b/>
      <w:bCs/>
    </w:rPr>
  </w:style>
  <w:style w:type="paragraph" w:styleId="a5">
    <w:name w:val="No Spacing"/>
    <w:uiPriority w:val="1"/>
    <w:qFormat/>
    <w:rsid w:val="00242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2019-09-04T05:08:00Z</cp:lastPrinted>
  <dcterms:created xsi:type="dcterms:W3CDTF">2019-07-12T08:16:00Z</dcterms:created>
  <dcterms:modified xsi:type="dcterms:W3CDTF">2019-09-04T05:12:00Z</dcterms:modified>
</cp:coreProperties>
</file>